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FD599" w14:textId="26477D5D" w:rsidR="008439C1" w:rsidRDefault="008439C1" w:rsidP="008439C1">
      <w:pPr>
        <w:jc w:val="center"/>
        <w:rPr>
          <w:sz w:val="32"/>
          <w:szCs w:val="32"/>
        </w:rPr>
      </w:pPr>
      <w:r>
        <w:rPr>
          <w:rFonts w:ascii="Arial" w:eastAsia="Times New Roman"/>
          <w:b/>
          <w:sz w:val="32"/>
          <w:szCs w:val="32"/>
        </w:rPr>
        <w:t>EDITAL N</w:t>
      </w:r>
      <w:r>
        <w:rPr>
          <w:rFonts w:ascii="Arial" w:eastAsia="Times New Roman"/>
          <w:b/>
          <w:sz w:val="32"/>
          <w:szCs w:val="32"/>
        </w:rPr>
        <w:t>º</w:t>
      </w:r>
      <w:r>
        <w:rPr>
          <w:rFonts w:ascii="Arial" w:eastAsia="Times New Roman"/>
          <w:b/>
          <w:sz w:val="32"/>
          <w:szCs w:val="32"/>
        </w:rPr>
        <w:t xml:space="preserve"> 56/2024</w:t>
      </w:r>
    </w:p>
    <w:p w14:paraId="1A323131" w14:textId="77777777" w:rsidR="008439C1" w:rsidRDefault="008439C1" w:rsidP="008439C1">
      <w:pPr>
        <w:jc w:val="both"/>
      </w:pPr>
    </w:p>
    <w:p w14:paraId="1295D9C7" w14:textId="36D663AB" w:rsidR="008439C1" w:rsidRDefault="008439C1" w:rsidP="008439C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1 (um) Farmacêutico.”</w:t>
      </w:r>
    </w:p>
    <w:p w14:paraId="19D06AE2" w14:textId="77777777" w:rsidR="008439C1" w:rsidRDefault="008439C1" w:rsidP="008439C1">
      <w:pPr>
        <w:rPr>
          <w:rFonts w:ascii="Calibri" w:hAnsi="Calibri"/>
        </w:rPr>
      </w:pPr>
    </w:p>
    <w:p w14:paraId="6BA10D6E" w14:textId="1D215602" w:rsidR="008439C1" w:rsidRDefault="008439C1" w:rsidP="008439C1">
      <w:pPr>
        <w:tabs>
          <w:tab w:val="left" w:pos="1701"/>
        </w:tabs>
        <w:spacing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>CONTRATO TEMPORÁRIO POR EXCEPCIONAL INTERESSE PÚBLICO de 1</w:t>
      </w:r>
      <w:r>
        <w:rPr>
          <w:rFonts w:ascii="Arial" w:hAnsi="Arial" w:cs="Arial"/>
          <w:b/>
          <w:sz w:val="24"/>
          <w:szCs w:val="24"/>
        </w:rPr>
        <w:t xml:space="preserve"> (um) </w:t>
      </w:r>
      <w:r w:rsidR="00373406">
        <w:rPr>
          <w:rFonts w:ascii="Arial" w:hAnsi="Arial" w:cs="Arial"/>
          <w:b/>
          <w:sz w:val="24"/>
          <w:szCs w:val="24"/>
        </w:rPr>
        <w:t>Farmacêutico</w:t>
      </w:r>
      <w:r>
        <w:rPr>
          <w:rFonts w:ascii="Arial" w:hAnsi="Arial" w:cs="Arial"/>
          <w:b/>
          <w:sz w:val="24"/>
          <w:szCs w:val="24"/>
        </w:rPr>
        <w:t>, autorizados pela Lei nº 1.235/2024.</w:t>
      </w:r>
    </w:p>
    <w:p w14:paraId="1C8D310B" w14:textId="77777777" w:rsidR="008439C1" w:rsidRDefault="008439C1" w:rsidP="008439C1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9F450A" w14:textId="77777777" w:rsidR="008439C1" w:rsidRDefault="008439C1" w:rsidP="008439C1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4C288CDD" w14:textId="77777777" w:rsidR="008439C1" w:rsidRDefault="008439C1" w:rsidP="008439C1">
      <w:pPr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será de 40 (quarenta) horas semanais.</w:t>
      </w:r>
    </w:p>
    <w:p w14:paraId="4AB0DA6B" w14:textId="77777777" w:rsidR="008439C1" w:rsidRDefault="008439C1" w:rsidP="008439C1">
      <w:pPr>
        <w:tabs>
          <w:tab w:val="left" w:pos="1701"/>
        </w:tabs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7DB8166E" w14:textId="7F48EEB6" w:rsidR="008439C1" w:rsidRDefault="008439C1" w:rsidP="008439C1">
      <w:pPr>
        <w:pStyle w:val="PargrafodaLista"/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Será pago, a título de remuneração, mensalmente, o valor de </w:t>
      </w:r>
      <w:r>
        <w:rPr>
          <w:rFonts w:ascii="Arial" w:eastAsia="Times New Roman" w:hAnsi="Arial" w:cs="Arial"/>
          <w:sz w:val="24"/>
          <w:szCs w:val="24"/>
          <w:lang w:eastAsia="pt-BR"/>
        </w:rPr>
        <w:t>R$ 4.849,74 (quatro mil, oitocentos e quarenta e nove reais e setenta e quatro centavos).</w:t>
      </w:r>
    </w:p>
    <w:p w14:paraId="1A4178D1" w14:textId="77777777" w:rsidR="008439C1" w:rsidRDefault="008439C1" w:rsidP="008439C1">
      <w:pPr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5CC4B155" w14:textId="77777777" w:rsidR="008439C1" w:rsidRDefault="008439C1" w:rsidP="008439C1">
      <w:pPr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contratação temporária será pelo prazo de 01 (um) ano, nos termos do art. 233 e seguintes da Lei Municipal nº 062/1998 e o art. 37, IX da CF/88.</w:t>
      </w:r>
    </w:p>
    <w:p w14:paraId="00D3E7B1" w14:textId="77777777" w:rsidR="008439C1" w:rsidRDefault="008439C1" w:rsidP="008439C1">
      <w:pPr>
        <w:pStyle w:val="PargrafodaLista"/>
        <w:spacing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5C6C34A9" w14:textId="77777777" w:rsidR="008439C1" w:rsidRDefault="008439C1" w:rsidP="008439C1">
      <w:pPr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direitos dos contratados serão de acordo com art. 237, da Lei nº 062/1998. </w:t>
      </w:r>
    </w:p>
    <w:p w14:paraId="3E2D1C8D" w14:textId="77777777" w:rsidR="008439C1" w:rsidRDefault="008439C1" w:rsidP="008439C1">
      <w:pPr>
        <w:tabs>
          <w:tab w:val="left" w:pos="1701"/>
        </w:tabs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3AD1467" w14:textId="66D6D460" w:rsidR="008439C1" w:rsidRPr="008439C1" w:rsidRDefault="008439C1" w:rsidP="008439C1">
      <w:pPr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="Arial" w:hAnsi="Calibri"/>
          <w:color w:val="000000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As inscrições serão no período de 10 a 17 de junho do ano em curso, no horário das 8h às 12h e das 13h às 17h, na Procuradoria Geral do Município, sito na Rua Dorval Antunes Pereira, 950, nesta cidade de Muitos Capões.</w:t>
      </w:r>
    </w:p>
    <w:p w14:paraId="7FA406BC" w14:textId="77777777" w:rsidR="008439C1" w:rsidRDefault="008439C1" w:rsidP="008439C1">
      <w:pPr>
        <w:pStyle w:val="PargrafodaLista"/>
        <w:rPr>
          <w:rFonts w:ascii="Calibri" w:eastAsia="Arial" w:hAnsi="Calibri"/>
          <w:color w:val="000000"/>
          <w:lang w:eastAsia="pt-BR"/>
        </w:rPr>
      </w:pPr>
    </w:p>
    <w:p w14:paraId="52A3455E" w14:textId="77777777" w:rsidR="008439C1" w:rsidRPr="00EA0380" w:rsidRDefault="008439C1" w:rsidP="008439C1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pontuação:</w:t>
      </w:r>
    </w:p>
    <w:p w14:paraId="5CA916B7" w14:textId="22B4C2A2" w:rsidR="008439C1" w:rsidRDefault="008439C1" w:rsidP="008439C1">
      <w:p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portaria ou contrato, na área contratada, no serviço público; ou</w:t>
      </w:r>
    </w:p>
    <w:p w14:paraId="5DD95613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privada, ou;</w:t>
      </w:r>
    </w:p>
    <w:p w14:paraId="75C810CF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titulação na área solicitada, e, ou;</w:t>
      </w:r>
    </w:p>
    <w:p w14:paraId="1739C359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 na área a ser firmado contrato;</w:t>
      </w:r>
    </w:p>
    <w:p w14:paraId="1E07E169" w14:textId="77777777" w:rsidR="008439C1" w:rsidRDefault="008439C1" w:rsidP="008439C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seleção; se ainda assim o candidato continuar empatado, será usado primeiramente aquele que tiver maior tempo de formado na área contratada e posteriormente critério de idade, conforme estabelece a Lei Federal.</w:t>
      </w:r>
    </w:p>
    <w:p w14:paraId="2F5F35D6" w14:textId="77777777" w:rsidR="008439C1" w:rsidRDefault="008439C1" w:rsidP="008439C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A13186" w14:textId="69540373" w:rsidR="008439C1" w:rsidRDefault="008439C1" w:rsidP="008439C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Critérios da pontuação:</w:t>
      </w:r>
    </w:p>
    <w:p w14:paraId="6E9CDBA5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12A32FE5" w14:textId="40E06B13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pública: 3 pontos</w:t>
      </w:r>
    </w:p>
    <w:p w14:paraId="19712DD9" w14:textId="382B7B51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pública: 4 pontos</w:t>
      </w:r>
    </w:p>
    <w:p w14:paraId="25F8A684" w14:textId="40A0AA4D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pública: 5 pontos</w:t>
      </w:r>
    </w:p>
    <w:p w14:paraId="4F18D0C5" w14:textId="77777777" w:rsidR="008439C1" w:rsidRDefault="008439C1" w:rsidP="008439C1">
      <w:pPr>
        <w:spacing w:after="0" w:line="240" w:lineRule="auto"/>
        <w:jc w:val="both"/>
        <w:rPr>
          <w:rFonts w:ascii="Calibri" w:hAnsi="Calibri"/>
        </w:rPr>
      </w:pPr>
    </w:p>
    <w:p w14:paraId="060E05F6" w14:textId="77777777" w:rsidR="008439C1" w:rsidRDefault="008439C1" w:rsidP="008439C1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63077386" w14:textId="21AB7E61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privada: 1 pontos</w:t>
      </w:r>
    </w:p>
    <w:p w14:paraId="2FE7CE9F" w14:textId="2611D0E0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privada: 2 pontos</w:t>
      </w:r>
    </w:p>
    <w:p w14:paraId="6AEE75A9" w14:textId="737C005C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privada: 3 pontos</w:t>
      </w:r>
    </w:p>
    <w:p w14:paraId="5924D4AC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</w:p>
    <w:p w14:paraId="74FFA31F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titulação;</w:t>
      </w:r>
    </w:p>
    <w:p w14:paraId="0E21D7E6" w14:textId="2C03E57D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Pós-graduação (independentemente do número): 3 pontos;</w:t>
      </w:r>
    </w:p>
    <w:p w14:paraId="43643AF1" w14:textId="2C87ACB3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Mestrado (independentemente do número): 4 pontos;</w:t>
      </w:r>
    </w:p>
    <w:p w14:paraId="773605B7" w14:textId="6BF92305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Doutorado (independentemente do número): 5 pontos.</w:t>
      </w:r>
    </w:p>
    <w:p w14:paraId="6E863956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</w:p>
    <w:p w14:paraId="2E527BD3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2D651091" w14:textId="49CF45B5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Até dez certificados: 1 ponto</w:t>
      </w:r>
    </w:p>
    <w:p w14:paraId="19394606" w14:textId="5BEE5F28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dez a vinte certificados: 1,5 pontos</w:t>
      </w:r>
    </w:p>
    <w:p w14:paraId="45400243" w14:textId="4B5FD9E1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Acima de vinte certificados: 2,0 pontos </w:t>
      </w:r>
    </w:p>
    <w:p w14:paraId="43A39304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</w:p>
    <w:p w14:paraId="754BCFA6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786A1347" w14:textId="77777777" w:rsidR="008439C1" w:rsidRDefault="008439C1" w:rsidP="008439C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1872944A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7EAF9A58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maior número de titulação, primeiramente pós, mestrado, posteriormente doutorado;</w:t>
      </w:r>
    </w:p>
    <w:p w14:paraId="31C11C67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586B6DC3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2C5EC395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6°) </w:t>
      </w:r>
      <w:r>
        <w:rPr>
          <w:rFonts w:ascii="Arial" w:hAnsi="Arial"/>
          <w:sz w:val="24"/>
        </w:rPr>
        <w:t>o candidato mais velho.</w:t>
      </w:r>
    </w:p>
    <w:p w14:paraId="3B18C3D0" w14:textId="77777777" w:rsidR="008439C1" w:rsidRPr="00566040" w:rsidRDefault="008439C1" w:rsidP="008439C1">
      <w:pPr>
        <w:spacing w:after="0" w:line="240" w:lineRule="auto"/>
        <w:jc w:val="both"/>
        <w:rPr>
          <w:rFonts w:ascii="Arial" w:hAnsi="Arial"/>
          <w:b/>
          <w:sz w:val="24"/>
        </w:rPr>
      </w:pPr>
    </w:p>
    <w:p w14:paraId="4A81FAA1" w14:textId="77777777" w:rsidR="008439C1" w:rsidRDefault="008439C1" w:rsidP="008439C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7778C19C" w14:textId="77777777" w:rsidR="008439C1" w:rsidRDefault="008439C1" w:rsidP="008439C1">
      <w:pPr>
        <w:tabs>
          <w:tab w:val="left" w:pos="1701"/>
        </w:tabs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6EA876AE" w14:textId="77777777" w:rsidR="008439C1" w:rsidRDefault="008439C1" w:rsidP="008439C1">
      <w:pPr>
        <w:spacing w:after="0" w:line="240" w:lineRule="auto"/>
        <w:jc w:val="both"/>
      </w:pPr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4FDDD889" w14:textId="77777777" w:rsidR="008439C1" w:rsidRDefault="008439C1" w:rsidP="008439C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0CC8EC32" w14:textId="77777777" w:rsidR="008439C1" w:rsidRDefault="008439C1" w:rsidP="008439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d) </w:t>
      </w:r>
      <w:r>
        <w:rPr>
          <w:rFonts w:ascii="Arial" w:hAnsi="Arial"/>
          <w:sz w:val="24"/>
        </w:rPr>
        <w:t>diploma na área a ser firmado contrato</w:t>
      </w:r>
      <w:r>
        <w:rPr>
          <w:rFonts w:ascii="Arial" w:hAnsi="Arial" w:cs="Arial"/>
        </w:rPr>
        <w:t>;</w:t>
      </w:r>
    </w:p>
    <w:p w14:paraId="1319E746" w14:textId="77777777" w:rsidR="008439C1" w:rsidRDefault="008439C1" w:rsidP="00843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preenchimento do formulário constante no anexo I.</w:t>
      </w:r>
    </w:p>
    <w:p w14:paraId="63CA293E" w14:textId="77777777" w:rsidR="008439C1" w:rsidRPr="00F914C7" w:rsidRDefault="008439C1" w:rsidP="008439C1">
      <w:pPr>
        <w:pStyle w:val="western"/>
        <w:spacing w:before="0" w:after="0"/>
        <w:jc w:val="both"/>
      </w:pPr>
      <w:r>
        <w:rPr>
          <w:rFonts w:ascii="Arial" w:hAnsi="Arial" w:cs="Arial"/>
          <w:b/>
        </w:rPr>
        <w:lastRenderedPageBreak/>
        <w:t xml:space="preserve">5 – </w:t>
      </w:r>
      <w:r>
        <w:rPr>
          <w:rFonts w:ascii="Arial" w:hAnsi="Arial" w:cs="Arial"/>
        </w:rPr>
        <w:t>Após a escolha, o selecionado deverá dirigir-se ao Departamento Pessoal para a  entrega dos documentos exigidos para a contratação, de acordo com a listagem a ser fornecida pela Secretaria da Administração, no prazo de cinco dias, a contar da publicação do edital de conclusão do processo seletivo, sendo que após este período terá mais cinco dias para iniciar seu trabalho.</w:t>
      </w:r>
    </w:p>
    <w:p w14:paraId="0B3EB4A0" w14:textId="77777777" w:rsidR="008439C1" w:rsidRDefault="008439C1" w:rsidP="008439C1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Calibri" w:eastAsia="Arial" w:hAnsi="Calibri"/>
          <w:color w:val="000000"/>
          <w:lang w:eastAsia="pt-BR"/>
        </w:rPr>
      </w:pPr>
    </w:p>
    <w:p w14:paraId="01F4A2B1" w14:textId="77777777" w:rsidR="008439C1" w:rsidRDefault="008439C1" w:rsidP="008439C1">
      <w:pPr>
        <w:tabs>
          <w:tab w:val="left" w:pos="1701"/>
        </w:tabs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28A398E7" w14:textId="77777777" w:rsidR="008439C1" w:rsidRDefault="008439C1" w:rsidP="008439C1">
      <w:pPr>
        <w:spacing w:after="0" w:line="240" w:lineRule="auto"/>
        <w:jc w:val="both"/>
        <w:rPr>
          <w:rFonts w:ascii="Arial" w:eastAsia="Times New Roman"/>
          <w:sz w:val="24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6D051B4A" w14:textId="77777777" w:rsidR="00CD0580" w:rsidRDefault="00CD0580" w:rsidP="008439C1">
      <w:pPr>
        <w:spacing w:after="0" w:line="240" w:lineRule="auto"/>
        <w:jc w:val="both"/>
        <w:rPr>
          <w:rFonts w:ascii="Calibri" w:hAnsi="Calibri"/>
        </w:rPr>
      </w:pPr>
    </w:p>
    <w:p w14:paraId="272D9FB9" w14:textId="76961395" w:rsidR="008439C1" w:rsidRDefault="008439C1" w:rsidP="008439C1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GABINETE DA PREFEITA DE MUITOS CAPÕES, 10 de junho de 2024.</w:t>
      </w:r>
    </w:p>
    <w:p w14:paraId="0E0EA585" w14:textId="77777777" w:rsidR="007255D4" w:rsidRDefault="007255D4" w:rsidP="008439C1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</w:p>
    <w:p w14:paraId="1C5552D4" w14:textId="77777777" w:rsidR="008439C1" w:rsidRDefault="008439C1" w:rsidP="008439C1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</w:p>
    <w:p w14:paraId="10574198" w14:textId="77777777" w:rsidR="008439C1" w:rsidRDefault="008439C1" w:rsidP="008439C1">
      <w:pPr>
        <w:tabs>
          <w:tab w:val="left" w:pos="1701"/>
        </w:tabs>
        <w:spacing w:after="0" w:line="240" w:lineRule="auto"/>
        <w:jc w:val="center"/>
        <w:rPr>
          <w:b/>
        </w:rPr>
      </w:pPr>
    </w:p>
    <w:p w14:paraId="7E7C2EFE" w14:textId="77777777" w:rsidR="008439C1" w:rsidRDefault="008439C1" w:rsidP="008439C1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7D23D11D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  <w:r>
        <w:rPr>
          <w:rFonts w:ascii="Arial" w:eastAsia="Times New Roman"/>
          <w:sz w:val="24"/>
        </w:rPr>
        <w:t>Prefeita Municipal</w:t>
      </w:r>
    </w:p>
    <w:p w14:paraId="621A35B3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28B1116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C1B3289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A6E9ECA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0CE903D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F803A5E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54C098E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1176B85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A84AC79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ED99206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BC3B184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D7DFDC7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757D99A0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E7B8343" w14:textId="77777777" w:rsidR="008439C1" w:rsidRDefault="008439C1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B0D0768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0FC7B92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2E65237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75E76CA9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6707955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C8D1856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498458C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FC75A69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B84AAE1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8C614D9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512D8CF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9FA30B4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AAE17E6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858BE2F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AFB1040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B442235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C1692DB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07026275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0B62C0C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FE540C3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75DE91E9" w14:textId="77777777" w:rsidR="00A93A4B" w:rsidRDefault="00A93A4B" w:rsidP="008439C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07124140" w14:textId="77777777" w:rsidR="008439C1" w:rsidRDefault="008439C1" w:rsidP="008439C1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I</w:t>
      </w:r>
    </w:p>
    <w:p w14:paraId="625DEB3F" w14:textId="77777777" w:rsidR="008439C1" w:rsidRDefault="008439C1" w:rsidP="008439C1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4816B62A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A5740C7" w14:textId="77777777" w:rsidR="008439C1" w:rsidRDefault="008439C1" w:rsidP="008439C1">
      <w:pPr>
        <w:numPr>
          <w:ilvl w:val="0"/>
          <w:numId w:val="16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705CCBC3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3301DDE5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9AA5CF3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47BCD069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19428D5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1BEF414F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44A92394" w14:textId="77777777" w:rsidR="008439C1" w:rsidRDefault="008439C1" w:rsidP="008439C1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27C6C13B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0EEFAD75" w14:textId="77777777" w:rsidR="008439C1" w:rsidRDefault="008439C1" w:rsidP="008439C1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1BDE1DC0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332803BA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123BA28" w14:textId="77777777" w:rsidR="008439C1" w:rsidRDefault="008439C1" w:rsidP="008439C1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72A96439" w14:textId="77777777" w:rsidR="008439C1" w:rsidRDefault="008439C1" w:rsidP="008439C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6776DAC9" w14:textId="77777777" w:rsidR="008439C1" w:rsidRDefault="008439C1" w:rsidP="008439C1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4496E" w14:textId="77777777" w:rsidR="008439C1" w:rsidRDefault="008439C1" w:rsidP="008439C1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0071D6D5" w14:textId="77777777" w:rsidR="008439C1" w:rsidRDefault="008439C1" w:rsidP="008439C1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2A4B6300" w14:textId="77777777" w:rsidR="008439C1" w:rsidRDefault="008439C1" w:rsidP="008439C1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2921C4A1" w14:textId="77777777" w:rsidR="008439C1" w:rsidRDefault="008439C1" w:rsidP="008439C1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0F811A5D" w14:textId="77777777" w:rsidR="008439C1" w:rsidRDefault="008439C1" w:rsidP="008439C1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66DD10A7" w14:textId="77777777" w:rsidR="008439C1" w:rsidRDefault="008439C1" w:rsidP="008439C1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49D4B4F7" w14:textId="77777777" w:rsidR="008439C1" w:rsidRDefault="008439C1" w:rsidP="008439C1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</w:p>
    <w:sectPr w:rsidR="008439C1" w:rsidSect="0024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9BB5E" w14:textId="77777777" w:rsidR="00B57B73" w:rsidRDefault="00B57B73" w:rsidP="00EF57D5">
      <w:pPr>
        <w:spacing w:after="0" w:line="240" w:lineRule="auto"/>
      </w:pPr>
      <w:r>
        <w:separator/>
      </w:r>
    </w:p>
  </w:endnote>
  <w:endnote w:type="continuationSeparator" w:id="0">
    <w:p w14:paraId="3B7A0861" w14:textId="77777777" w:rsidR="00B57B73" w:rsidRDefault="00B57B73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2A8FF" w14:textId="77777777" w:rsidR="00B57B73" w:rsidRDefault="00B57B73" w:rsidP="00EF57D5">
      <w:pPr>
        <w:spacing w:after="0" w:line="240" w:lineRule="auto"/>
      </w:pPr>
      <w:r>
        <w:separator/>
      </w:r>
    </w:p>
  </w:footnote>
  <w:footnote w:type="continuationSeparator" w:id="0">
    <w:p w14:paraId="05180197" w14:textId="77777777" w:rsidR="00B57B73" w:rsidRDefault="00B57B73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C6A1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2126B3"/>
    <w:multiLevelType w:val="hybridMultilevel"/>
    <w:tmpl w:val="AC3E5F74"/>
    <w:lvl w:ilvl="0" w:tplc="72FA841E">
      <w:start w:val="1"/>
      <w:numFmt w:val="lowerLetter"/>
      <w:lvlText w:val="%1)"/>
      <w:lvlJc w:val="left"/>
      <w:pPr>
        <w:ind w:left="958" w:hanging="2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41A1102">
      <w:start w:val="1"/>
      <w:numFmt w:val="upperRoman"/>
      <w:lvlText w:val="%2"/>
      <w:lvlJc w:val="left"/>
      <w:pPr>
        <w:ind w:left="1059" w:hanging="10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C5DE6EAA">
      <w:start w:val="1"/>
      <w:numFmt w:val="lowerLetter"/>
      <w:lvlText w:val="%3)"/>
      <w:lvlJc w:val="left"/>
      <w:pPr>
        <w:ind w:left="1169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0DCED386">
      <w:numFmt w:val="bullet"/>
      <w:lvlText w:val="•"/>
      <w:lvlJc w:val="left"/>
      <w:pPr>
        <w:ind w:left="2408" w:hanging="211"/>
      </w:pPr>
      <w:rPr>
        <w:rFonts w:hint="default"/>
        <w:lang w:val="pt-PT" w:eastAsia="en-US" w:bidi="ar-SA"/>
      </w:rPr>
    </w:lvl>
    <w:lvl w:ilvl="4" w:tplc="347CCDE2">
      <w:numFmt w:val="bullet"/>
      <w:lvlText w:val="•"/>
      <w:lvlJc w:val="left"/>
      <w:pPr>
        <w:ind w:left="3656" w:hanging="211"/>
      </w:pPr>
      <w:rPr>
        <w:rFonts w:hint="default"/>
        <w:lang w:val="pt-PT" w:eastAsia="en-US" w:bidi="ar-SA"/>
      </w:rPr>
    </w:lvl>
    <w:lvl w:ilvl="5" w:tplc="D034EA5C">
      <w:numFmt w:val="bullet"/>
      <w:lvlText w:val="•"/>
      <w:lvlJc w:val="left"/>
      <w:pPr>
        <w:ind w:left="4904" w:hanging="211"/>
      </w:pPr>
      <w:rPr>
        <w:rFonts w:hint="default"/>
        <w:lang w:val="pt-PT" w:eastAsia="en-US" w:bidi="ar-SA"/>
      </w:rPr>
    </w:lvl>
    <w:lvl w:ilvl="6" w:tplc="8536E112">
      <w:numFmt w:val="bullet"/>
      <w:lvlText w:val="•"/>
      <w:lvlJc w:val="left"/>
      <w:pPr>
        <w:ind w:left="6153" w:hanging="211"/>
      </w:pPr>
      <w:rPr>
        <w:rFonts w:hint="default"/>
        <w:lang w:val="pt-PT" w:eastAsia="en-US" w:bidi="ar-SA"/>
      </w:rPr>
    </w:lvl>
    <w:lvl w:ilvl="7" w:tplc="2B64E2C0">
      <w:numFmt w:val="bullet"/>
      <w:lvlText w:val="•"/>
      <w:lvlJc w:val="left"/>
      <w:pPr>
        <w:ind w:left="7401" w:hanging="211"/>
      </w:pPr>
      <w:rPr>
        <w:rFonts w:hint="default"/>
        <w:lang w:val="pt-PT" w:eastAsia="en-US" w:bidi="ar-SA"/>
      </w:rPr>
    </w:lvl>
    <w:lvl w:ilvl="8" w:tplc="7A44F7E2">
      <w:numFmt w:val="bullet"/>
      <w:lvlText w:val="•"/>
      <w:lvlJc w:val="left"/>
      <w:pPr>
        <w:ind w:left="8649" w:hanging="211"/>
      </w:pPr>
      <w:rPr>
        <w:rFonts w:hint="default"/>
        <w:lang w:val="pt-PT" w:eastAsia="en-US" w:bidi="ar-SA"/>
      </w:rPr>
    </w:lvl>
  </w:abstractNum>
  <w:abstractNum w:abstractNumId="2" w15:restartNumberingAfterBreak="0">
    <w:nsid w:val="072966FE"/>
    <w:multiLevelType w:val="multilevel"/>
    <w:tmpl w:val="F7D656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2260F5"/>
    <w:multiLevelType w:val="multilevel"/>
    <w:tmpl w:val="AFDE5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E017A5"/>
    <w:multiLevelType w:val="hybridMultilevel"/>
    <w:tmpl w:val="AE601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BBA"/>
    <w:multiLevelType w:val="hybridMultilevel"/>
    <w:tmpl w:val="DEEA48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E852D23"/>
    <w:multiLevelType w:val="hybridMultilevel"/>
    <w:tmpl w:val="843099C2"/>
    <w:lvl w:ilvl="0" w:tplc="2334D272">
      <w:start w:val="1"/>
      <w:numFmt w:val="lowerLetter"/>
      <w:lvlText w:val="%1)"/>
      <w:lvlJc w:val="left"/>
      <w:pPr>
        <w:ind w:left="958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1608220">
      <w:start w:val="1"/>
      <w:numFmt w:val="upperRoman"/>
      <w:lvlText w:val="%2"/>
      <w:lvlJc w:val="left"/>
      <w:pPr>
        <w:ind w:left="958" w:hanging="11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9E74437E">
      <w:start w:val="1"/>
      <w:numFmt w:val="lowerLetter"/>
      <w:lvlText w:val="%3)"/>
      <w:lvlJc w:val="left"/>
      <w:pPr>
        <w:ind w:left="958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C742DA3A">
      <w:numFmt w:val="bullet"/>
      <w:lvlText w:val="•"/>
      <w:lvlJc w:val="left"/>
      <w:pPr>
        <w:ind w:left="4015" w:hanging="211"/>
      </w:pPr>
      <w:rPr>
        <w:rFonts w:hint="default"/>
        <w:lang w:val="pt-PT" w:eastAsia="en-US" w:bidi="ar-SA"/>
      </w:rPr>
    </w:lvl>
    <w:lvl w:ilvl="4" w:tplc="69242ABE">
      <w:numFmt w:val="bullet"/>
      <w:lvlText w:val="•"/>
      <w:lvlJc w:val="left"/>
      <w:pPr>
        <w:ind w:left="5034" w:hanging="211"/>
      </w:pPr>
      <w:rPr>
        <w:rFonts w:hint="default"/>
        <w:lang w:val="pt-PT" w:eastAsia="en-US" w:bidi="ar-SA"/>
      </w:rPr>
    </w:lvl>
    <w:lvl w:ilvl="5" w:tplc="384E8634">
      <w:numFmt w:val="bullet"/>
      <w:lvlText w:val="•"/>
      <w:lvlJc w:val="left"/>
      <w:pPr>
        <w:ind w:left="6053" w:hanging="211"/>
      </w:pPr>
      <w:rPr>
        <w:rFonts w:hint="default"/>
        <w:lang w:val="pt-PT" w:eastAsia="en-US" w:bidi="ar-SA"/>
      </w:rPr>
    </w:lvl>
    <w:lvl w:ilvl="6" w:tplc="DB7EE984">
      <w:numFmt w:val="bullet"/>
      <w:lvlText w:val="•"/>
      <w:lvlJc w:val="left"/>
      <w:pPr>
        <w:ind w:left="7071" w:hanging="211"/>
      </w:pPr>
      <w:rPr>
        <w:rFonts w:hint="default"/>
        <w:lang w:val="pt-PT" w:eastAsia="en-US" w:bidi="ar-SA"/>
      </w:rPr>
    </w:lvl>
    <w:lvl w:ilvl="7" w:tplc="26F4DA3C">
      <w:numFmt w:val="bullet"/>
      <w:lvlText w:val="•"/>
      <w:lvlJc w:val="left"/>
      <w:pPr>
        <w:ind w:left="8090" w:hanging="211"/>
      </w:pPr>
      <w:rPr>
        <w:rFonts w:hint="default"/>
        <w:lang w:val="pt-PT" w:eastAsia="en-US" w:bidi="ar-SA"/>
      </w:rPr>
    </w:lvl>
    <w:lvl w:ilvl="8" w:tplc="DE68CBE8">
      <w:numFmt w:val="bullet"/>
      <w:lvlText w:val="•"/>
      <w:lvlJc w:val="left"/>
      <w:pPr>
        <w:ind w:left="9109" w:hanging="211"/>
      </w:pPr>
      <w:rPr>
        <w:rFonts w:hint="default"/>
        <w:lang w:val="pt-PT" w:eastAsia="en-US" w:bidi="ar-SA"/>
      </w:rPr>
    </w:lvl>
  </w:abstractNum>
  <w:abstractNum w:abstractNumId="1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5"/>
  </w:num>
  <w:num w:numId="2" w16cid:durableId="1988973281">
    <w:abstractNumId w:val="12"/>
  </w:num>
  <w:num w:numId="3" w16cid:durableId="264267952">
    <w:abstractNumId w:val="8"/>
  </w:num>
  <w:num w:numId="4" w16cid:durableId="1283615335">
    <w:abstractNumId w:val="4"/>
  </w:num>
  <w:num w:numId="5" w16cid:durableId="121461769">
    <w:abstractNumId w:val="10"/>
  </w:num>
  <w:num w:numId="6" w16cid:durableId="547110748">
    <w:abstractNumId w:val="14"/>
  </w:num>
  <w:num w:numId="7" w16cid:durableId="516188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2627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076484">
    <w:abstractNumId w:val="1"/>
  </w:num>
  <w:num w:numId="10" w16cid:durableId="1689333504">
    <w:abstractNumId w:val="13"/>
  </w:num>
  <w:num w:numId="11" w16cid:durableId="1053771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616280">
    <w:abstractNumId w:val="3"/>
  </w:num>
  <w:num w:numId="13" w16cid:durableId="1064528316">
    <w:abstractNumId w:val="6"/>
  </w:num>
  <w:num w:numId="14" w16cid:durableId="1010764189">
    <w:abstractNumId w:val="2"/>
  </w:num>
  <w:num w:numId="15" w16cid:durableId="323945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2331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199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64C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233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171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779B8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4055"/>
    <w:rsid w:val="00205295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1FE5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507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3E8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403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5D64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31F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0BDE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406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47F62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1C7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1FD2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9E9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487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6F7FA9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3E1F"/>
    <w:rsid w:val="00724124"/>
    <w:rsid w:val="00724754"/>
    <w:rsid w:val="00724B9E"/>
    <w:rsid w:val="007255D4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490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9C1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006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ACD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54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8F7CC7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697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6F1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2884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65E"/>
    <w:rsid w:val="00A2286C"/>
    <w:rsid w:val="00A233BD"/>
    <w:rsid w:val="00A243FC"/>
    <w:rsid w:val="00A24852"/>
    <w:rsid w:val="00A24A0A"/>
    <w:rsid w:val="00A253BF"/>
    <w:rsid w:val="00A25EDB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0E3D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651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A4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6522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B73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74C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A73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08A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00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6FAC"/>
    <w:rsid w:val="00CA732C"/>
    <w:rsid w:val="00CA74BE"/>
    <w:rsid w:val="00CB0169"/>
    <w:rsid w:val="00CB0386"/>
    <w:rsid w:val="00CB136F"/>
    <w:rsid w:val="00CB1508"/>
    <w:rsid w:val="00CB1817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580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48B0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224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274C8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6E99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E98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3B5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2980"/>
    <w:rsid w:val="00E334DF"/>
    <w:rsid w:val="00E33753"/>
    <w:rsid w:val="00E33889"/>
    <w:rsid w:val="00E3445F"/>
    <w:rsid w:val="00E35012"/>
    <w:rsid w:val="00E351D4"/>
    <w:rsid w:val="00E3595C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1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266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7CA"/>
    <w:rsid w:val="00F76C9D"/>
    <w:rsid w:val="00F771E1"/>
    <w:rsid w:val="00F77534"/>
    <w:rsid w:val="00F77B65"/>
    <w:rsid w:val="00F8035C"/>
    <w:rsid w:val="00F803E8"/>
    <w:rsid w:val="00F80901"/>
    <w:rsid w:val="00F81F84"/>
    <w:rsid w:val="00F8208C"/>
    <w:rsid w:val="00F8231F"/>
    <w:rsid w:val="00F82353"/>
    <w:rsid w:val="00F828EB"/>
    <w:rsid w:val="00F8304D"/>
    <w:rsid w:val="00F83077"/>
    <w:rsid w:val="00F832CC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99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5</cp:revision>
  <cp:lastPrinted>2024-03-26T16:25:00Z</cp:lastPrinted>
  <dcterms:created xsi:type="dcterms:W3CDTF">2024-06-10T14:37:00Z</dcterms:created>
  <dcterms:modified xsi:type="dcterms:W3CDTF">2024-06-10T17:24:00Z</dcterms:modified>
</cp:coreProperties>
</file>