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D6" w:rsidRDefault="004D4BAA" w:rsidP="00D52A44">
      <w:pPr>
        <w:pStyle w:val="Ttulo"/>
      </w:pPr>
      <w:r>
        <w:t xml:space="preserve">EDITAL Nº </w:t>
      </w:r>
      <w:r w:rsidR="00730AB2">
        <w:t>1</w:t>
      </w:r>
      <w:r w:rsidR="00EB2FFB">
        <w:t>4</w:t>
      </w:r>
      <w:r>
        <w:t>/20</w:t>
      </w:r>
      <w:r w:rsidR="009A42D3">
        <w:t>2</w:t>
      </w:r>
      <w:r w:rsidR="00D52A44">
        <w:t>3</w:t>
      </w:r>
    </w:p>
    <w:p w:rsidR="00D52A44" w:rsidRDefault="00615721" w:rsidP="00C53203">
      <w:pPr>
        <w:pStyle w:val="Ttulo"/>
        <w:ind w:left="0" w:firstLine="0"/>
        <w:jc w:val="center"/>
      </w:pPr>
      <w:r>
        <w:t>Homologação dos candidatos a Conselheiros Tutelares</w:t>
      </w:r>
    </w:p>
    <w:p w:rsidR="006431D6" w:rsidRDefault="004D4BAA">
      <w:pPr>
        <w:pStyle w:val="Corpodetexto"/>
        <w:spacing w:before="294"/>
        <w:ind w:left="102" w:right="104" w:firstLine="1132"/>
        <w:jc w:val="both"/>
      </w:pPr>
      <w:r>
        <w:t>O Conselho Municipal dos Direitos da Criança e do Adolescente – COMDICA – do Município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Muitos</w:t>
      </w:r>
      <w:r>
        <w:rPr>
          <w:spacing w:val="-1"/>
        </w:rPr>
        <w:t xml:space="preserve"> </w:t>
      </w:r>
      <w:r>
        <w:t>Capões/RS,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Eleitoral,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 suas</w:t>
      </w:r>
      <w:r>
        <w:rPr>
          <w:spacing w:val="-4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139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8.069</w:t>
      </w:r>
      <w:r>
        <w:rPr>
          <w:spacing w:val="-5"/>
        </w:rPr>
        <w:t xml:space="preserve"> </w:t>
      </w:r>
      <w:r>
        <w:t>(ECA),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Municipal nº 220/2003 e da Resolução COMDICA nº 001/20</w:t>
      </w:r>
      <w:r w:rsidR="009A42D3">
        <w:t>23</w:t>
      </w:r>
      <w:r>
        <w:t xml:space="preserve">, torna pública a </w:t>
      </w:r>
      <w:r w:rsidR="00615721">
        <w:rPr>
          <w:b/>
        </w:rPr>
        <w:t>Homologação de candidatos a Conselheiros Tutelares</w:t>
      </w:r>
      <w:r w:rsidR="00D52A44">
        <w:rPr>
          <w:b/>
        </w:rPr>
        <w:t xml:space="preserve"> </w:t>
      </w:r>
      <w:r>
        <w:rPr>
          <w:b/>
        </w:rPr>
        <w:t xml:space="preserve"> </w:t>
      </w:r>
      <w:r>
        <w:t xml:space="preserve">para o Processo de Escolha dos Conselheiros </w:t>
      </w:r>
      <w:r>
        <w:rPr>
          <w:spacing w:val="-2"/>
        </w:rPr>
        <w:t>Tutelares.</w:t>
      </w:r>
    </w:p>
    <w:p w:rsidR="0038527B" w:rsidRDefault="0038527B" w:rsidP="00633888">
      <w:pPr>
        <w:pStyle w:val="Corpodetexto"/>
        <w:ind w:left="102" w:right="107" w:firstLine="1132"/>
        <w:jc w:val="both"/>
        <w:rPr>
          <w:b/>
          <w:bCs/>
        </w:rPr>
      </w:pPr>
    </w:p>
    <w:p w:rsidR="0038527B" w:rsidRDefault="0038527B" w:rsidP="00633888">
      <w:pPr>
        <w:pStyle w:val="Corpodetexto"/>
        <w:ind w:left="102" w:right="107" w:firstLine="1132"/>
        <w:jc w:val="both"/>
        <w:rPr>
          <w:b/>
          <w:bCs/>
        </w:rPr>
      </w:pPr>
    </w:p>
    <w:p w:rsidR="00D01D27" w:rsidRDefault="00D01D27" w:rsidP="00633888">
      <w:pPr>
        <w:pStyle w:val="Corpodetexto"/>
        <w:ind w:left="102" w:right="107" w:firstLine="1132"/>
        <w:jc w:val="both"/>
        <w:rPr>
          <w:b/>
          <w:bCs/>
        </w:rPr>
      </w:pPr>
    </w:p>
    <w:p w:rsidR="0038527B" w:rsidRDefault="00966836" w:rsidP="0038527B">
      <w:pPr>
        <w:pStyle w:val="Corpodetexto"/>
        <w:ind w:right="107"/>
        <w:jc w:val="both"/>
        <w:rPr>
          <w:b/>
          <w:bCs/>
        </w:rPr>
      </w:pPr>
      <w:r>
        <w:rPr>
          <w:b/>
          <w:bCs/>
        </w:rPr>
        <w:t>Inscrição – 001 – DIENIFER BATISTA PIMENTEL                                                        APTO</w:t>
      </w:r>
    </w:p>
    <w:p w:rsidR="00966836" w:rsidRDefault="00966836" w:rsidP="0038527B">
      <w:pPr>
        <w:pStyle w:val="Corpodetexto"/>
        <w:ind w:right="107"/>
        <w:jc w:val="both"/>
        <w:rPr>
          <w:b/>
          <w:bCs/>
        </w:rPr>
      </w:pPr>
      <w:r>
        <w:rPr>
          <w:b/>
          <w:bCs/>
        </w:rPr>
        <w:t>Inscrição – 002 – ELIANE NAIB</w:t>
      </w:r>
      <w:r w:rsidR="00105A30">
        <w:rPr>
          <w:b/>
          <w:bCs/>
        </w:rPr>
        <w:t>O                                                                                   APTO</w:t>
      </w:r>
    </w:p>
    <w:p w:rsidR="00105A30" w:rsidRDefault="00105A30" w:rsidP="0038527B">
      <w:pPr>
        <w:pStyle w:val="Corpodetexto"/>
        <w:ind w:right="107"/>
        <w:jc w:val="both"/>
        <w:rPr>
          <w:b/>
          <w:bCs/>
        </w:rPr>
      </w:pPr>
      <w:r>
        <w:rPr>
          <w:b/>
          <w:bCs/>
        </w:rPr>
        <w:t>Inscrição – 003 – SANDI LARISSA PINTO                                                                     APTO</w:t>
      </w:r>
    </w:p>
    <w:p w:rsidR="00105A30" w:rsidRDefault="00105A30" w:rsidP="0038527B">
      <w:pPr>
        <w:pStyle w:val="Corpodetexto"/>
        <w:ind w:right="107"/>
        <w:jc w:val="both"/>
        <w:rPr>
          <w:b/>
          <w:bCs/>
        </w:rPr>
      </w:pPr>
      <w:r>
        <w:rPr>
          <w:b/>
          <w:bCs/>
        </w:rPr>
        <w:t>Inscrição -  005 – REJANE APARECIDA PEREIRA DE LEMOS                                    APTO</w:t>
      </w:r>
    </w:p>
    <w:p w:rsidR="00105A30" w:rsidRDefault="00105A30" w:rsidP="0038527B">
      <w:pPr>
        <w:pStyle w:val="Corpodetexto"/>
        <w:ind w:right="107"/>
        <w:jc w:val="both"/>
        <w:rPr>
          <w:b/>
          <w:bCs/>
        </w:rPr>
      </w:pPr>
      <w:r>
        <w:rPr>
          <w:b/>
          <w:bCs/>
        </w:rPr>
        <w:t>Inscrição – 009 – ELISIANE FERREIRA DE CAMARGO                                               APTO</w:t>
      </w:r>
    </w:p>
    <w:p w:rsidR="00105A30" w:rsidRDefault="00105A30" w:rsidP="0038527B">
      <w:pPr>
        <w:pStyle w:val="Corpodetexto"/>
        <w:ind w:right="107"/>
        <w:jc w:val="both"/>
        <w:rPr>
          <w:b/>
          <w:bCs/>
        </w:rPr>
      </w:pPr>
      <w:r>
        <w:rPr>
          <w:b/>
          <w:bCs/>
        </w:rPr>
        <w:t>Inscrição – 010 – MARIELE VICTORIA RODRIGUES DAL PRÁ                                  APTO</w:t>
      </w:r>
    </w:p>
    <w:p w:rsidR="00105A30" w:rsidRDefault="00105A30" w:rsidP="0038527B">
      <w:pPr>
        <w:pStyle w:val="Corpodetexto"/>
        <w:ind w:right="107"/>
        <w:jc w:val="both"/>
        <w:rPr>
          <w:b/>
          <w:bCs/>
        </w:rPr>
      </w:pPr>
      <w:r>
        <w:rPr>
          <w:b/>
          <w:bCs/>
        </w:rPr>
        <w:t>Inscrição – 012 – STEPHANI NADAL PADILHA DO NASCIMENTO                          APTO</w:t>
      </w:r>
    </w:p>
    <w:p w:rsidR="00C52972" w:rsidRDefault="00C52972" w:rsidP="0038527B">
      <w:pPr>
        <w:pStyle w:val="Corpodetexto"/>
        <w:ind w:right="107"/>
        <w:jc w:val="both"/>
        <w:rPr>
          <w:b/>
          <w:bCs/>
        </w:rPr>
      </w:pPr>
    </w:p>
    <w:p w:rsidR="00315FAF" w:rsidRDefault="00315FAF" w:rsidP="00315FAF">
      <w:pPr>
        <w:pStyle w:val="Corpodetexto"/>
        <w:ind w:right="107"/>
        <w:jc w:val="both"/>
        <w:rPr>
          <w:b/>
          <w:bCs/>
        </w:rPr>
      </w:pPr>
    </w:p>
    <w:p w:rsidR="0038527B" w:rsidRDefault="0038527B" w:rsidP="00315FAF">
      <w:pPr>
        <w:pStyle w:val="Corpodetexto"/>
        <w:ind w:right="107"/>
        <w:jc w:val="both"/>
      </w:pPr>
    </w:p>
    <w:p w:rsidR="0038527B" w:rsidRPr="00315FAF" w:rsidRDefault="0038527B" w:rsidP="00315FAF">
      <w:pPr>
        <w:pStyle w:val="Corpodetexto"/>
        <w:ind w:right="107"/>
        <w:jc w:val="both"/>
      </w:pPr>
    </w:p>
    <w:p w:rsidR="00633888" w:rsidRDefault="00633888" w:rsidP="00633888">
      <w:pPr>
        <w:pStyle w:val="Corpodetexto"/>
      </w:pPr>
    </w:p>
    <w:p w:rsidR="00633888" w:rsidRDefault="00633888" w:rsidP="00633888">
      <w:pPr>
        <w:ind w:left="2577" w:right="2582"/>
        <w:jc w:val="center"/>
        <w:rPr>
          <w:b/>
          <w:sz w:val="24"/>
        </w:rPr>
      </w:pPr>
      <w:r>
        <w:rPr>
          <w:b/>
          <w:sz w:val="24"/>
        </w:rPr>
        <w:t>Muitos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Capões/RS,</w:t>
      </w:r>
      <w:r>
        <w:rPr>
          <w:b/>
          <w:spacing w:val="-1"/>
          <w:sz w:val="24"/>
        </w:rPr>
        <w:t xml:space="preserve"> </w:t>
      </w:r>
      <w:r w:rsidR="00615721">
        <w:rPr>
          <w:b/>
          <w:sz w:val="24"/>
        </w:rPr>
        <w:t>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8337F9">
        <w:rPr>
          <w:b/>
          <w:sz w:val="24"/>
        </w:rPr>
        <w:t>agost</w:t>
      </w:r>
      <w:r w:rsidR="00D01D27"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:rsidR="00633888" w:rsidRDefault="00633888" w:rsidP="00633888">
      <w:pPr>
        <w:pStyle w:val="Corpodetexto"/>
        <w:rPr>
          <w:b/>
        </w:rPr>
      </w:pPr>
    </w:p>
    <w:p w:rsidR="00633888" w:rsidRDefault="00633888" w:rsidP="00633888">
      <w:pPr>
        <w:pStyle w:val="Corpodetexto"/>
        <w:rPr>
          <w:b/>
        </w:rPr>
      </w:pPr>
    </w:p>
    <w:p w:rsidR="008337F9" w:rsidRDefault="008337F9" w:rsidP="00633888">
      <w:pPr>
        <w:pStyle w:val="Corpodetexto"/>
        <w:rPr>
          <w:b/>
        </w:rPr>
      </w:pPr>
    </w:p>
    <w:p w:rsidR="008337F9" w:rsidRDefault="008337F9" w:rsidP="00633888">
      <w:pPr>
        <w:pStyle w:val="Corpodetexto"/>
        <w:rPr>
          <w:b/>
        </w:rPr>
      </w:pPr>
    </w:p>
    <w:p w:rsidR="00633888" w:rsidRDefault="00633888" w:rsidP="00633888">
      <w:pPr>
        <w:pStyle w:val="Corpodetexto"/>
        <w:spacing w:before="2"/>
        <w:rPr>
          <w:b/>
        </w:rPr>
      </w:pPr>
    </w:p>
    <w:p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TIAGO DA SILVA MAGERO</w:t>
      </w:r>
    </w:p>
    <w:p w:rsidR="00633888" w:rsidRDefault="00633888" w:rsidP="00633888">
      <w:pPr>
        <w:ind w:left="2577" w:right="2588"/>
        <w:jc w:val="center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-2"/>
          <w:sz w:val="24"/>
        </w:rPr>
        <w:t xml:space="preserve"> Eleitoral</w:t>
      </w:r>
    </w:p>
    <w:p w:rsidR="00633888" w:rsidRDefault="00633888" w:rsidP="00633888">
      <w:pPr>
        <w:pStyle w:val="Corpodetexto"/>
        <w:rPr>
          <w:b/>
        </w:rPr>
      </w:pPr>
    </w:p>
    <w:p w:rsidR="00633888" w:rsidRDefault="00633888" w:rsidP="00633888">
      <w:pPr>
        <w:pStyle w:val="Corpodetexto"/>
        <w:rPr>
          <w:b/>
        </w:rPr>
      </w:pPr>
    </w:p>
    <w:p w:rsidR="00633888" w:rsidRDefault="00633888" w:rsidP="00633888">
      <w:pPr>
        <w:pStyle w:val="Corpodetexto"/>
        <w:spacing w:before="11"/>
        <w:rPr>
          <w:b/>
          <w:sz w:val="23"/>
        </w:rPr>
      </w:pPr>
    </w:p>
    <w:p w:rsidR="008337F9" w:rsidRDefault="008337F9" w:rsidP="00633888">
      <w:pPr>
        <w:pStyle w:val="Corpodetexto"/>
        <w:spacing w:before="11"/>
        <w:rPr>
          <w:b/>
          <w:sz w:val="23"/>
        </w:rPr>
      </w:pPr>
    </w:p>
    <w:p w:rsidR="008337F9" w:rsidRDefault="008337F9" w:rsidP="00633888">
      <w:pPr>
        <w:pStyle w:val="Corpodetexto"/>
        <w:spacing w:before="11"/>
        <w:rPr>
          <w:b/>
          <w:sz w:val="23"/>
        </w:rPr>
      </w:pPr>
    </w:p>
    <w:p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DOUGLAS PINTER MOREIRA</w:t>
      </w:r>
    </w:p>
    <w:p w:rsidR="006431D6" w:rsidRPr="00633888" w:rsidRDefault="00633888" w:rsidP="0097348A">
      <w:pPr>
        <w:ind w:left="2577" w:right="2584"/>
        <w:jc w:val="center"/>
        <w:rPr>
          <w:sz w:val="20"/>
        </w:rPr>
      </w:pPr>
      <w:r>
        <w:rPr>
          <w:b/>
          <w:sz w:val="24"/>
        </w:rPr>
        <w:t>Presidente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 COMDIC</w:t>
      </w:r>
      <w:r w:rsidR="008B46DD">
        <w:rPr>
          <w:b/>
          <w:spacing w:val="-2"/>
          <w:sz w:val="24"/>
        </w:rPr>
        <w:t>A</w:t>
      </w:r>
      <w:bookmarkStart w:id="0" w:name="_GoBack"/>
      <w:bookmarkEnd w:id="0"/>
    </w:p>
    <w:sectPr w:rsidR="006431D6" w:rsidRPr="00633888" w:rsidSect="001C1E28">
      <w:headerReference w:type="default" r:id="rId7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4E" w:rsidRDefault="00CC264E">
      <w:r>
        <w:separator/>
      </w:r>
    </w:p>
  </w:endnote>
  <w:endnote w:type="continuationSeparator" w:id="0">
    <w:p w:rsidR="00CC264E" w:rsidRDefault="00CC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4E" w:rsidRDefault="00CC264E">
      <w:r>
        <w:separator/>
      </w:r>
    </w:p>
  </w:footnote>
  <w:footnote w:type="continuationSeparator" w:id="0">
    <w:p w:rsidR="00CC264E" w:rsidRDefault="00CC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6" w:rsidRDefault="006431D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0F5D"/>
    <w:multiLevelType w:val="hybridMultilevel"/>
    <w:tmpl w:val="281AB8F8"/>
    <w:lvl w:ilvl="0" w:tplc="B66E1A66">
      <w:start w:val="14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8CE3EF2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1646DBE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ACCEFB12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82E89860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1018D2E6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578E7656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33D854CC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8CDC563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1" w15:restartNumberingAfterBreak="0">
    <w:nsid w:val="3DDA04D4"/>
    <w:multiLevelType w:val="hybridMultilevel"/>
    <w:tmpl w:val="B46C3982"/>
    <w:lvl w:ilvl="0" w:tplc="B10809C0">
      <w:start w:val="7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E86AA6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DC72B5BA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19D0BB94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CE4832D8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E38CFF1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C6820444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250CA032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4EDA8F32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2" w15:restartNumberingAfterBreak="0">
    <w:nsid w:val="46113A8E"/>
    <w:multiLevelType w:val="hybridMultilevel"/>
    <w:tmpl w:val="1C042A5C"/>
    <w:lvl w:ilvl="0" w:tplc="0416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3" w15:restartNumberingAfterBreak="0">
    <w:nsid w:val="4B5075F0"/>
    <w:multiLevelType w:val="hybridMultilevel"/>
    <w:tmpl w:val="765C02DE"/>
    <w:lvl w:ilvl="0" w:tplc="627CCAE6">
      <w:start w:val="2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409B7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5C6E65FE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3C74998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6BE6DC5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C76724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2D78B0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6BA2C520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EC78739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4" w15:restartNumberingAfterBreak="0">
    <w:nsid w:val="638D6CE7"/>
    <w:multiLevelType w:val="hybridMultilevel"/>
    <w:tmpl w:val="2F0681BC"/>
    <w:lvl w:ilvl="0" w:tplc="68306C32">
      <w:start w:val="4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61A24E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46827D9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44F873A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7F7E9A8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BAADCC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3E0A82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AACAA82A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019C28D6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5" w15:restartNumberingAfterBreak="0">
    <w:nsid w:val="6A7723D7"/>
    <w:multiLevelType w:val="hybridMultilevel"/>
    <w:tmpl w:val="5B8467D8"/>
    <w:lvl w:ilvl="0" w:tplc="40B60778">
      <w:start w:val="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5525F3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FE8010B2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F19811E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15D846DC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F5B0EAE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E782078E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0D54BD14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34980468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31D6"/>
    <w:rsid w:val="000757B6"/>
    <w:rsid w:val="0009156E"/>
    <w:rsid w:val="000B38D3"/>
    <w:rsid w:val="00105A30"/>
    <w:rsid w:val="00133439"/>
    <w:rsid w:val="001C1E28"/>
    <w:rsid w:val="002203F9"/>
    <w:rsid w:val="002957E0"/>
    <w:rsid w:val="00315FAF"/>
    <w:rsid w:val="0038527B"/>
    <w:rsid w:val="003C2593"/>
    <w:rsid w:val="004115CF"/>
    <w:rsid w:val="00486988"/>
    <w:rsid w:val="004C2642"/>
    <w:rsid w:val="004D4BAA"/>
    <w:rsid w:val="005C05DA"/>
    <w:rsid w:val="005F7397"/>
    <w:rsid w:val="00615721"/>
    <w:rsid w:val="0063021F"/>
    <w:rsid w:val="00633888"/>
    <w:rsid w:val="006431D6"/>
    <w:rsid w:val="006612A2"/>
    <w:rsid w:val="00730AB2"/>
    <w:rsid w:val="00731504"/>
    <w:rsid w:val="007C4711"/>
    <w:rsid w:val="00815F16"/>
    <w:rsid w:val="008337F9"/>
    <w:rsid w:val="008B46DD"/>
    <w:rsid w:val="008C1C63"/>
    <w:rsid w:val="008F0421"/>
    <w:rsid w:val="00921F5F"/>
    <w:rsid w:val="00966836"/>
    <w:rsid w:val="0097348A"/>
    <w:rsid w:val="009A42D3"/>
    <w:rsid w:val="00A95906"/>
    <w:rsid w:val="00BA01CD"/>
    <w:rsid w:val="00C52972"/>
    <w:rsid w:val="00C53203"/>
    <w:rsid w:val="00CC264E"/>
    <w:rsid w:val="00CE67E9"/>
    <w:rsid w:val="00D01D27"/>
    <w:rsid w:val="00D52A44"/>
    <w:rsid w:val="00E56A41"/>
    <w:rsid w:val="00EB2FFB"/>
    <w:rsid w:val="00F56488"/>
    <w:rsid w:val="00F84218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8B274-B56D-47E9-91D7-44DA9732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28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1C1E28"/>
    <w:pPr>
      <w:ind w:left="20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E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1E28"/>
    <w:rPr>
      <w:sz w:val="24"/>
      <w:szCs w:val="24"/>
    </w:rPr>
  </w:style>
  <w:style w:type="paragraph" w:styleId="Ttulo">
    <w:name w:val="Title"/>
    <w:basedOn w:val="Normal"/>
    <w:uiPriority w:val="10"/>
    <w:qFormat/>
    <w:rsid w:val="001C1E28"/>
    <w:pPr>
      <w:spacing w:before="2"/>
      <w:ind w:left="1818" w:right="283" w:firstLine="1234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rsid w:val="001C1E28"/>
    <w:pPr>
      <w:ind w:left="1306" w:hanging="486"/>
    </w:pPr>
  </w:style>
  <w:style w:type="paragraph" w:customStyle="1" w:styleId="TableParagraph">
    <w:name w:val="Table Paragraph"/>
    <w:basedOn w:val="Normal"/>
    <w:uiPriority w:val="1"/>
    <w:qFormat/>
    <w:rsid w:val="001C1E28"/>
  </w:style>
  <w:style w:type="paragraph" w:styleId="Cabealho">
    <w:name w:val="header"/>
    <w:basedOn w:val="Normal"/>
    <w:link w:val="Cabealho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88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88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Deitos</dc:creator>
  <cp:lastModifiedBy>Meio Ambiente 2</cp:lastModifiedBy>
  <cp:revision>4</cp:revision>
  <cp:lastPrinted>2023-08-04T13:46:00Z</cp:lastPrinted>
  <dcterms:created xsi:type="dcterms:W3CDTF">2023-08-08T23:33:00Z</dcterms:created>
  <dcterms:modified xsi:type="dcterms:W3CDTF">2023-08-22T17:00:00Z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2023-05-15T00:00:00Z</vt:filetime>
  </property>
</Properties>
</file>