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2DECBCFF" w:rsidR="006431D6" w:rsidRDefault="00000000" w:rsidP="00D52A44">
      <w:pPr>
        <w:pStyle w:val="Ttulo"/>
      </w:pPr>
      <w:r>
        <w:t>EDITAL Nº 0</w:t>
      </w:r>
      <w:r w:rsidR="00C53203">
        <w:t>7</w:t>
      </w:r>
      <w:r>
        <w:t>/20</w:t>
      </w:r>
      <w:r w:rsidR="009A42D3">
        <w:t>2</w:t>
      </w:r>
      <w:r w:rsidR="00D52A44">
        <w:t>3</w:t>
      </w:r>
    </w:p>
    <w:p w14:paraId="560DCF4B" w14:textId="6B42F3FE" w:rsidR="00D52A44" w:rsidRDefault="00C53203" w:rsidP="00C53203">
      <w:pPr>
        <w:pStyle w:val="Ttulo"/>
        <w:ind w:left="0" w:firstLine="0"/>
        <w:jc w:val="center"/>
      </w:pPr>
      <w:r>
        <w:t>Convocação de Prova Objetiva</w:t>
      </w:r>
    </w:p>
    <w:p w14:paraId="4758EC5F" w14:textId="5F54A851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C53203">
        <w:rPr>
          <w:b/>
        </w:rPr>
        <w:t xml:space="preserve">data e horario de prova objetivo </w:t>
      </w:r>
      <w:r w:rsidR="00D52A44">
        <w:rPr>
          <w:b/>
        </w:rPr>
        <w:t xml:space="preserve"> 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205233C9" w14:textId="0A47AC0F" w:rsidR="00633888" w:rsidRDefault="00C53203" w:rsidP="00633888">
      <w:pPr>
        <w:pStyle w:val="Corpodetexto"/>
        <w:ind w:left="102" w:right="107" w:firstLine="1132"/>
        <w:jc w:val="both"/>
      </w:pPr>
      <w:r>
        <w:t xml:space="preserve">Conforme Edital do Processo de Escolha do </w:t>
      </w:r>
      <w:r w:rsidR="00731504">
        <w:t>M</w:t>
      </w:r>
      <w:r>
        <w:t>embro do Conselho Tutelar, o calendario preve a data do dia 01/07/2023, a aplicação da Prova Objetiva</w:t>
      </w:r>
      <w:r w:rsidR="00731504">
        <w:t>:</w:t>
      </w:r>
    </w:p>
    <w:p w14:paraId="7421D6C0" w14:textId="79B7143C" w:rsidR="00633888" w:rsidRPr="0063021F" w:rsidRDefault="00731504" w:rsidP="00633888">
      <w:pPr>
        <w:pStyle w:val="Corpodetexto"/>
        <w:ind w:left="102" w:right="107" w:firstLine="1132"/>
        <w:jc w:val="both"/>
        <w:rPr>
          <w:b/>
          <w:i/>
          <w:iCs/>
        </w:rPr>
      </w:pPr>
      <w:r w:rsidRPr="0063021F">
        <w:rPr>
          <w:b/>
          <w:i/>
          <w:iCs/>
          <w:color w:val="000000"/>
        </w:rPr>
        <w:t>5.1.2 A prova objetiva será composta de 20 (vinte) questões de múltipla escolha, envolvendo Língua Portuguesa e a Lei Federal nº 8.069/90 – ECA, cujo grau de complexidade será diretamente proporcional à escolaridade exigida para o seu exercício</w:t>
      </w:r>
    </w:p>
    <w:p w14:paraId="2EA93833" w14:textId="670D68B3" w:rsidR="00BA01CD" w:rsidRPr="0063021F" w:rsidRDefault="00BA01CD" w:rsidP="00BA01CD">
      <w:pPr>
        <w:ind w:left="720" w:firstLine="514"/>
        <w:jc w:val="both"/>
        <w:rPr>
          <w:i/>
          <w:iCs/>
          <w:color w:val="000000"/>
        </w:rPr>
      </w:pPr>
      <w:r w:rsidRPr="0063021F">
        <w:rPr>
          <w:b/>
          <w:i/>
          <w:iCs/>
          <w:color w:val="000000"/>
        </w:rPr>
        <w:t>5.2.4 Somente serão classificados os candidatos que obtiverem, no mínimo, cinquenta</w:t>
      </w:r>
      <w:r w:rsidR="0063021F" w:rsidRPr="0063021F">
        <w:rPr>
          <w:b/>
          <w:i/>
          <w:iCs/>
          <w:color w:val="000000"/>
        </w:rPr>
        <w:t xml:space="preserve"> </w:t>
      </w:r>
      <w:r w:rsidRPr="0063021F">
        <w:rPr>
          <w:b/>
          <w:i/>
          <w:iCs/>
          <w:color w:val="000000"/>
        </w:rPr>
        <w:t>porcento da pontuação aferida à prova, sendo os demais excluídos do processo</w:t>
      </w:r>
      <w:r w:rsidRPr="0063021F">
        <w:rPr>
          <w:i/>
          <w:iCs/>
          <w:color w:val="000000"/>
        </w:rPr>
        <w:t xml:space="preserve">. </w:t>
      </w:r>
    </w:p>
    <w:p w14:paraId="003678E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DCF180F" w14:textId="648E3735" w:rsidR="00633888" w:rsidRDefault="0063021F" w:rsidP="00D52A44">
      <w:pPr>
        <w:pStyle w:val="Corpodetexto"/>
        <w:ind w:right="107"/>
        <w:jc w:val="both"/>
      </w:pPr>
      <w:r>
        <w:t xml:space="preserve">A prova objetiva sera aplicada no dia 01/07/2023, pelo Membros da Comissão Eleitoral, no Auditório Osvaldo de Oliveira, com data da realização da prova, das 08:30 ás 11:30, os candidatos devem chegar com 30 minutos de antecedencia, e os 3 (tres) ultimos candidatos a finalizar a prova devem aguardar, o termino para </w:t>
      </w:r>
      <w:r w:rsidR="004C2642">
        <w:t>a</w:t>
      </w:r>
      <w:r>
        <w:t>ssinar e lacar o envelepo das provas objetivas.</w:t>
      </w:r>
    </w:p>
    <w:p w14:paraId="22DAE73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00CC86C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4791615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F4FC0FD" w14:textId="77777777" w:rsidR="00633888" w:rsidRDefault="00633888" w:rsidP="00633888">
      <w:pPr>
        <w:pStyle w:val="Corpodetexto"/>
      </w:pPr>
    </w:p>
    <w:p w14:paraId="21AB6BD9" w14:textId="64424AB6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4C2642"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D52A44"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5246BA4A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COMDICA</w:t>
      </w:r>
    </w:p>
    <w:p w14:paraId="21FE6BE9" w14:textId="77777777" w:rsidR="006431D6" w:rsidRDefault="006431D6" w:rsidP="00633888">
      <w:pPr>
        <w:rPr>
          <w:sz w:val="24"/>
        </w:rPr>
        <w:sectPr w:rsidR="006431D6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4CCD" w14:textId="77777777" w:rsidR="000757B6" w:rsidRDefault="000757B6">
      <w:r>
        <w:separator/>
      </w:r>
    </w:p>
  </w:endnote>
  <w:endnote w:type="continuationSeparator" w:id="0">
    <w:p w14:paraId="290BD06F" w14:textId="77777777" w:rsidR="000757B6" w:rsidRDefault="0007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1436" w14:textId="77777777" w:rsidR="000757B6" w:rsidRDefault="000757B6">
      <w:r>
        <w:separator/>
      </w:r>
    </w:p>
  </w:footnote>
  <w:footnote w:type="continuationSeparator" w:id="0">
    <w:p w14:paraId="17DA9B1F" w14:textId="77777777" w:rsidR="000757B6" w:rsidRDefault="0007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5E230538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757B6"/>
    <w:rsid w:val="00133439"/>
    <w:rsid w:val="00486988"/>
    <w:rsid w:val="004C2642"/>
    <w:rsid w:val="005F7397"/>
    <w:rsid w:val="0063021F"/>
    <w:rsid w:val="00633888"/>
    <w:rsid w:val="006431D6"/>
    <w:rsid w:val="00731504"/>
    <w:rsid w:val="00815F16"/>
    <w:rsid w:val="008F0421"/>
    <w:rsid w:val="00921F5F"/>
    <w:rsid w:val="009A42D3"/>
    <w:rsid w:val="00BA01CD"/>
    <w:rsid w:val="00C53203"/>
    <w:rsid w:val="00D52A44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2</cp:revision>
  <cp:lastPrinted>2023-06-14T11:58:00Z</cp:lastPrinted>
  <dcterms:created xsi:type="dcterms:W3CDTF">2023-06-14T13:55:00Z</dcterms:created>
  <dcterms:modified xsi:type="dcterms:W3CDTF">2023-06-14T13:55:00Z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