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94D9" w14:textId="6877619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60</w:t>
      </w:r>
      <w:r>
        <w:rPr>
          <w:rFonts w:ascii="Arial" w:eastAsia="Times New Roman" w:hAnsi="Calibri"/>
          <w:b/>
          <w:sz w:val="24"/>
        </w:rPr>
        <w:t>/2021</w:t>
      </w:r>
    </w:p>
    <w:p w14:paraId="38953ED8" w14:textId="30FF2D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88004D9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0498235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</w:t>
      </w:r>
    </w:p>
    <w:p w14:paraId="5098C19B" w14:textId="50C49308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Temporária por Excepcional Interesse Público para o cargo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de  enfermeiro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20h.”</w:t>
      </w:r>
    </w:p>
    <w:p w14:paraId="0F4828AF" w14:textId="3F14FF19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38B45BD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E4D7F17" w14:textId="77777777" w:rsidR="00EC7629" w:rsidRDefault="00EC7629" w:rsidP="00EC7629">
      <w:pPr>
        <w:spacing w:after="160" w:line="252" w:lineRule="auto"/>
        <w:ind w:right="33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 TEMPORÁRIO POR EXCEPCIONAL INTERESSE PÚBLICO, de</w:t>
      </w:r>
      <w:r>
        <w:rPr>
          <w:rFonts w:ascii="Arial" w:eastAsiaTheme="minorEastAsia" w:hAnsi="Arial"/>
          <w:sz w:val="24"/>
        </w:rPr>
        <w:t xml:space="preserve"> 01 (um) enfermeiro 20h</w:t>
      </w:r>
      <w:r>
        <w:rPr>
          <w:rFonts w:ascii="Arial" w:eastAsia="Calibri" w:hAnsi="Arial" w:cs="Arial"/>
          <w:sz w:val="24"/>
          <w:szCs w:val="24"/>
        </w:rPr>
        <w:t>, com base na Lei Municipal nº 64/1995 e no Decreto Estadual n° 55.240/2020</w:t>
      </w:r>
      <w:r>
        <w:rPr>
          <w:rFonts w:ascii="Arial" w:eastAsia="Calibri" w:hAnsi="Arial" w:cs="Arial"/>
          <w:color w:val="000000"/>
          <w:sz w:val="24"/>
          <w:szCs w:val="24"/>
        </w:rPr>
        <w:t>, conforme cláusulas seguintes:</w:t>
      </w:r>
    </w:p>
    <w:p w14:paraId="5E117410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E9E7A6E" w14:textId="77777777" w:rsidR="00EC7629" w:rsidRDefault="00EC7629" w:rsidP="00EC7629">
      <w:pPr>
        <w:widowControl w:val="0"/>
        <w:numPr>
          <w:ilvl w:val="0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– Da remuneração, prazo de contratação, direitos e inscrições.</w:t>
      </w:r>
    </w:p>
    <w:p w14:paraId="00CBA807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FF9D4C2" w14:textId="77777777" w:rsidR="00EC7629" w:rsidRDefault="00EC7629" w:rsidP="00EC7629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 a título de remuneração </w:t>
      </w:r>
      <w:proofErr w:type="gramStart"/>
      <w:r>
        <w:rPr>
          <w:rFonts w:ascii="Arial" w:eastAsiaTheme="minorEastAsia" w:hAnsi="Arial"/>
          <w:sz w:val="24"/>
        </w:rPr>
        <w:t>para  o</w:t>
      </w:r>
      <w:proofErr w:type="gramEnd"/>
      <w:r>
        <w:rPr>
          <w:rFonts w:ascii="Arial" w:eastAsiaTheme="minorEastAsia" w:hAnsi="Arial"/>
          <w:sz w:val="24"/>
        </w:rPr>
        <w:t xml:space="preserve"> enfermeiro  o valor mensal de R$ 3.850,87 (três mil, oitocentos e cinquenta reais e oitenta e sete centavos).  </w:t>
      </w:r>
    </w:p>
    <w:p w14:paraId="4E63E381" w14:textId="77777777" w:rsidR="00EC7629" w:rsidRDefault="00EC7629" w:rsidP="00EC7629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691BA6B6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64D78A5A" w14:textId="61D05F6A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 xml:space="preserve">As inscrições serão no período de </w:t>
      </w:r>
      <w:r>
        <w:rPr>
          <w:rFonts w:ascii="Arial" w:eastAsiaTheme="minorEastAsia" w:hAnsi="Arial"/>
          <w:sz w:val="24"/>
        </w:rPr>
        <w:t>08</w:t>
      </w:r>
      <w:r>
        <w:rPr>
          <w:rFonts w:ascii="Arial" w:eastAsiaTheme="minorEastAsia" w:hAnsi="Arial"/>
          <w:sz w:val="24"/>
        </w:rPr>
        <w:t xml:space="preserve"> a </w:t>
      </w:r>
      <w:r>
        <w:rPr>
          <w:rFonts w:ascii="Arial" w:eastAsiaTheme="minorEastAsia" w:hAnsi="Arial"/>
          <w:sz w:val="24"/>
        </w:rPr>
        <w:t>13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julho</w:t>
      </w:r>
      <w:r>
        <w:rPr>
          <w:rFonts w:ascii="Arial" w:eastAsiaTheme="minorEastAsia" w:hAnsi="Arial"/>
          <w:sz w:val="24"/>
        </w:rPr>
        <w:t xml:space="preserve"> do ano em curso, no horário das 08h às 12h e das 13h às 17h, na Prefeitura Municipal de Muitos Capões, sito na Rua Dorval Antunes Pereira, 950, Centro, nesta cidade de Muitos Capões, na Procuradoria Geral do Município.</w:t>
      </w:r>
    </w:p>
    <w:p w14:paraId="3BE390A9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1.5)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atuar.</w:t>
      </w:r>
    </w:p>
    <w:p w14:paraId="243187CD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33863D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22B17F92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E77BA5E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>ter experiência comprovada, através de certidão, portaria ou contrato, na área contratada, no serviço público; ou</w:t>
      </w:r>
    </w:p>
    <w:p w14:paraId="22354FB6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723FCF5B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solicitada, e, ou;</w:t>
      </w:r>
    </w:p>
    <w:p w14:paraId="1502D8E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294735A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a ordem de classificação será daquele candidato que obtiver maior pontuação nos critérios de seleção; se ainda assim o candidato continuar empatado, será usado primeiramente aquele que tiver maior tempo de formado na área contratada e posteriormente critério de idade, conforme estabelece a Lei </w:t>
      </w:r>
      <w:r>
        <w:rPr>
          <w:rFonts w:ascii="Arial" w:eastAsiaTheme="minorEastAsia" w:hAnsi="Arial"/>
          <w:sz w:val="24"/>
        </w:rPr>
        <w:lastRenderedPageBreak/>
        <w:t>Federal.</w:t>
      </w:r>
    </w:p>
    <w:p w14:paraId="2BE17865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3D48DCA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0C5042B9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E1C597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20A23002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091892AC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0EBF911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662D4F68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34C29E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BEFD2E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4A7A3E2F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4EB0643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60029030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D627054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247C4020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4DB4DDE5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2EB184F7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6B46CB59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5F40A7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</w:t>
      </w:r>
      <w:proofErr w:type="gramStart"/>
      <w:r>
        <w:rPr>
          <w:rFonts w:ascii="Arial" w:eastAsiaTheme="minorEastAsia" w:hAnsi="Arial"/>
          <w:sz w:val="24"/>
        </w:rPr>
        <w:t>de  horas</w:t>
      </w:r>
      <w:proofErr w:type="gramEnd"/>
      <w:r>
        <w:rPr>
          <w:rFonts w:ascii="Arial" w:eastAsiaTheme="minorEastAsia" w:hAnsi="Arial"/>
          <w:sz w:val="24"/>
        </w:rPr>
        <w:t xml:space="preserve"> e após conclusão da graduação;</w:t>
      </w:r>
    </w:p>
    <w:p w14:paraId="4E418DA8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até</w:t>
      </w:r>
      <w:proofErr w:type="gramEnd"/>
      <w:r>
        <w:rPr>
          <w:rFonts w:ascii="Arial" w:eastAsiaTheme="minorEastAsia" w:hAnsi="Arial"/>
          <w:sz w:val="24"/>
        </w:rPr>
        <w:t xml:space="preserve"> cinco certificados: 0,50 pontos</w:t>
      </w:r>
    </w:p>
    <w:p w14:paraId="43E4427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seis a dez certificados: 1 ponto</w:t>
      </w:r>
    </w:p>
    <w:p w14:paraId="26D7BB29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dez certificados: 2 pontos </w:t>
      </w:r>
    </w:p>
    <w:p w14:paraId="3D33D02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7C4AA0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EBC9EAC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4520002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7B3BA6D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4503E002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40B582AB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0E62C113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7D95BF67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4DCD9E3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79FC2E3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27046E2F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7003D43E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5DF24030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 xml:space="preserve">d)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31956068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4AA04FFF" w14:textId="77777777" w:rsidR="00EC7629" w:rsidRDefault="00EC7629" w:rsidP="00EC7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prazo de cinco dias, a contar da publicação do edital de conclusão do processo seletivo, sendo que após este período terá mais cinco dias para iniciar seu trabalho.</w:t>
      </w:r>
    </w:p>
    <w:p w14:paraId="0329B7CA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27C852A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E0D92B9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9C2945A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18C23609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D9FBBFA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3FB5551" w14:textId="150E0949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08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julho</w:t>
      </w:r>
      <w:r>
        <w:rPr>
          <w:rFonts w:ascii="Arial" w:eastAsiaTheme="minorEastAsia" w:hAnsi="Arial"/>
          <w:sz w:val="24"/>
        </w:rPr>
        <w:t xml:space="preserve"> de 2021.</w:t>
      </w:r>
    </w:p>
    <w:p w14:paraId="7C04C2B0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DADD7F7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1430CA6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449280D" w14:textId="77777777" w:rsidR="00EC7629" w:rsidRDefault="00EC7629" w:rsidP="00EC762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75925C5A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0AEDDC8A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23246B7" w14:textId="77777777" w:rsidR="00EC7629" w:rsidRDefault="00EC7629" w:rsidP="00EC762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3DCFB73E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B59A6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5F1CCFF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52091C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34530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8624E46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618A47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F029E22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2795E1C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51C3741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80A5B6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61FC94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A237BDB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E533BF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A30C13C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B71E559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787D45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6A964F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C153129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40BD148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687379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622CB43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FDCAF2B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38D8B2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DDD07F" w14:textId="515ADD93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5F33E79" w14:textId="7FB07B46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0762C09" w14:textId="408415A2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63EC2D1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947BF1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63A44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A29F9F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08D2709B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36959F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2516A7C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712FBE9B" w14:textId="77777777" w:rsidR="00EC7629" w:rsidRDefault="00EC7629" w:rsidP="00EC7629">
      <w:pPr>
        <w:widowControl w:val="0"/>
        <w:numPr>
          <w:ilvl w:val="0"/>
          <w:numId w:val="1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4FB0326C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58B4BA7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3BE20728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93959ED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583BD57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A79973E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5ABEAE7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F5FA7C3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3B3C9D0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535238EE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145EF2C8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994A0D9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5EB7587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6508ADEF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9058743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0422DC3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74A1A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D92A7A7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3E369433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E03CE5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B8D0B44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CF5DCA9" w14:textId="77777777" w:rsidR="00EC7629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FAC414F" w14:textId="79386B0D" w:rsidR="00AC1017" w:rsidRPr="00F57FD5" w:rsidRDefault="00EC7629" w:rsidP="00EC762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AC1017" w:rsidRPr="00F57FD5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BCBA" w14:textId="77777777" w:rsidR="005F5D07" w:rsidRDefault="005F5D07" w:rsidP="00EF57D5">
      <w:pPr>
        <w:spacing w:after="0" w:line="240" w:lineRule="auto"/>
      </w:pPr>
      <w:r>
        <w:separator/>
      </w:r>
    </w:p>
  </w:endnote>
  <w:endnote w:type="continuationSeparator" w:id="0">
    <w:p w14:paraId="3CB5508A" w14:textId="77777777" w:rsidR="005F5D07" w:rsidRDefault="005F5D0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8AD6" w14:textId="77777777" w:rsidR="005F5D07" w:rsidRDefault="005F5D07" w:rsidP="00EF57D5">
      <w:pPr>
        <w:spacing w:after="0" w:line="240" w:lineRule="auto"/>
      </w:pPr>
      <w:r>
        <w:separator/>
      </w:r>
    </w:p>
  </w:footnote>
  <w:footnote w:type="continuationSeparator" w:id="0">
    <w:p w14:paraId="70A1BB91" w14:textId="77777777" w:rsidR="005F5D07" w:rsidRDefault="005F5D0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30EFB"/>
    <w:rsid w:val="00144DD9"/>
    <w:rsid w:val="00151EB4"/>
    <w:rsid w:val="00161048"/>
    <w:rsid w:val="001E469E"/>
    <w:rsid w:val="002C7CAC"/>
    <w:rsid w:val="00300B15"/>
    <w:rsid w:val="00354345"/>
    <w:rsid w:val="00393B91"/>
    <w:rsid w:val="003A7A7C"/>
    <w:rsid w:val="004138EE"/>
    <w:rsid w:val="004166E3"/>
    <w:rsid w:val="004176BD"/>
    <w:rsid w:val="0044029F"/>
    <w:rsid w:val="004467C4"/>
    <w:rsid w:val="0046689A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836AF"/>
    <w:rsid w:val="0069373B"/>
    <w:rsid w:val="006E4862"/>
    <w:rsid w:val="00776F6D"/>
    <w:rsid w:val="00806C5C"/>
    <w:rsid w:val="00823CA7"/>
    <w:rsid w:val="00825310"/>
    <w:rsid w:val="0085539D"/>
    <w:rsid w:val="008718DF"/>
    <w:rsid w:val="00874624"/>
    <w:rsid w:val="008E1EAF"/>
    <w:rsid w:val="008E3691"/>
    <w:rsid w:val="00901640"/>
    <w:rsid w:val="00947020"/>
    <w:rsid w:val="009543B7"/>
    <w:rsid w:val="00993A52"/>
    <w:rsid w:val="009B6ACB"/>
    <w:rsid w:val="009C089C"/>
    <w:rsid w:val="009F1B15"/>
    <w:rsid w:val="00A13DA1"/>
    <w:rsid w:val="00A3594A"/>
    <w:rsid w:val="00A53571"/>
    <w:rsid w:val="00A933C0"/>
    <w:rsid w:val="00AA378C"/>
    <w:rsid w:val="00AB100E"/>
    <w:rsid w:val="00AC1017"/>
    <w:rsid w:val="00AE765D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F4B07"/>
    <w:rsid w:val="00D07DF4"/>
    <w:rsid w:val="00D2343F"/>
    <w:rsid w:val="00D63F95"/>
    <w:rsid w:val="00D94306"/>
    <w:rsid w:val="00DA4E16"/>
    <w:rsid w:val="00DD0E55"/>
    <w:rsid w:val="00DF1920"/>
    <w:rsid w:val="00DF5C64"/>
    <w:rsid w:val="00E74B34"/>
    <w:rsid w:val="00E83F8E"/>
    <w:rsid w:val="00E9128C"/>
    <w:rsid w:val="00EC7629"/>
    <w:rsid w:val="00EF57D5"/>
    <w:rsid w:val="00F57F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2021-07-02T19:05:00Z</cp:lastPrinted>
  <dcterms:created xsi:type="dcterms:W3CDTF">2021-07-08T15:19:00Z</dcterms:created>
  <dcterms:modified xsi:type="dcterms:W3CDTF">2021-07-08T15:19:00Z</dcterms:modified>
</cp:coreProperties>
</file>