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7052" w14:textId="77777777" w:rsidR="000E14E3" w:rsidRDefault="000E14E3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40F87D3A" w14:textId="0284E56E" w:rsidR="00743EB3" w:rsidRPr="000B1E62" w:rsidRDefault="00743EB3" w:rsidP="0053340C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  <w:szCs w:val="32"/>
        </w:rPr>
      </w:pPr>
      <w:r w:rsidRPr="000B1E62">
        <w:rPr>
          <w:rFonts w:ascii="Bookman Old Style" w:hAnsi="Bookman Old Style"/>
          <w:color w:val="000000"/>
        </w:rPr>
        <w:tab/>
      </w:r>
      <w:r w:rsidR="007068A4">
        <w:rPr>
          <w:rFonts w:ascii="Bookman Old Style" w:hAnsi="Bookman Old Style"/>
          <w:color w:val="000000"/>
        </w:rPr>
        <w:t xml:space="preserve">    </w:t>
      </w:r>
      <w:r w:rsidR="000853EE" w:rsidRPr="000B1E62">
        <w:rPr>
          <w:rFonts w:ascii="Bookman Old Style" w:hAnsi="Bookman Old Style"/>
          <w:b/>
          <w:color w:val="000000"/>
          <w:sz w:val="32"/>
          <w:szCs w:val="32"/>
        </w:rPr>
        <w:t xml:space="preserve">DECRETO </w:t>
      </w:r>
      <w:r w:rsidRPr="000B1E62">
        <w:rPr>
          <w:rFonts w:ascii="Bookman Old Style" w:hAnsi="Bookman Old Style"/>
          <w:b/>
          <w:color w:val="000000"/>
          <w:sz w:val="32"/>
          <w:szCs w:val="32"/>
        </w:rPr>
        <w:t xml:space="preserve">MUNICIPAL </w:t>
      </w:r>
      <w:r w:rsidR="000853EE" w:rsidRPr="000B1E62">
        <w:rPr>
          <w:rFonts w:ascii="Bookman Old Style" w:hAnsi="Bookman Old Style"/>
          <w:b/>
          <w:color w:val="000000"/>
          <w:sz w:val="32"/>
          <w:szCs w:val="32"/>
        </w:rPr>
        <w:t xml:space="preserve">Nº </w:t>
      </w:r>
      <w:r w:rsidR="007068A4">
        <w:rPr>
          <w:rFonts w:ascii="Bookman Old Style" w:hAnsi="Bookman Old Style"/>
          <w:b/>
          <w:color w:val="000000"/>
          <w:sz w:val="32"/>
          <w:szCs w:val="32"/>
        </w:rPr>
        <w:t>1</w:t>
      </w:r>
      <w:r w:rsidRPr="000B1E62">
        <w:rPr>
          <w:rFonts w:ascii="Bookman Old Style" w:hAnsi="Bookman Old Style"/>
          <w:b/>
          <w:color w:val="000000"/>
          <w:sz w:val="32"/>
          <w:szCs w:val="32"/>
        </w:rPr>
        <w:t>.</w:t>
      </w:r>
      <w:r w:rsidR="007068A4">
        <w:rPr>
          <w:rFonts w:ascii="Bookman Old Style" w:hAnsi="Bookman Old Style"/>
          <w:b/>
          <w:color w:val="000000"/>
          <w:sz w:val="32"/>
          <w:szCs w:val="32"/>
        </w:rPr>
        <w:t>234</w:t>
      </w:r>
      <w:r w:rsidR="000853EE" w:rsidRPr="000B1E62">
        <w:rPr>
          <w:rFonts w:ascii="Bookman Old Style" w:hAnsi="Bookman Old Style"/>
          <w:b/>
          <w:color w:val="000000"/>
          <w:sz w:val="32"/>
          <w:szCs w:val="32"/>
        </w:rPr>
        <w:t>/201</w:t>
      </w:r>
      <w:r w:rsidRPr="000B1E62">
        <w:rPr>
          <w:rFonts w:ascii="Bookman Old Style" w:hAnsi="Bookman Old Style"/>
          <w:b/>
          <w:color w:val="000000"/>
          <w:sz w:val="32"/>
          <w:szCs w:val="32"/>
        </w:rPr>
        <w:t>8</w:t>
      </w:r>
    </w:p>
    <w:p w14:paraId="17E8F0C4" w14:textId="77777777" w:rsidR="0053340C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  <w:szCs w:val="32"/>
        </w:rPr>
      </w:pPr>
    </w:p>
    <w:p w14:paraId="5E6948BF" w14:textId="77777777" w:rsidR="00743EB3" w:rsidRPr="000B1E62" w:rsidRDefault="000853EE" w:rsidP="0053340C">
      <w:pPr>
        <w:spacing w:after="0" w:line="240" w:lineRule="auto"/>
        <w:ind w:left="3544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br/>
        <w:t>“ESTABELECE NORMAS E</w:t>
      </w:r>
      <w:r w:rsidR="00743EB3"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PROCEDIMENTOS RELATIVOS À</w:t>
      </w:r>
      <w:r w:rsidR="00743EB3"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APRESENTAÇÃO DE ATESTADOS</w:t>
      </w:r>
      <w:r w:rsidR="00743EB3"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MÉDICOS PARA FINS DE</w:t>
      </w:r>
      <w:r w:rsidRPr="000B1E62">
        <w:rPr>
          <w:rFonts w:ascii="Bookman Old Style" w:hAnsi="Bookman Old Style"/>
          <w:color w:val="000000"/>
        </w:rPr>
        <w:br/>
        <w:t>AFASTAMENTOS E FALTAS DOS</w:t>
      </w:r>
      <w:r w:rsidRPr="000B1E62">
        <w:rPr>
          <w:rFonts w:ascii="Bookman Old Style" w:hAnsi="Bookman Old Style"/>
          <w:color w:val="000000"/>
        </w:rPr>
        <w:br/>
        <w:t>SERVIDORES MUNICIPAIS.”</w:t>
      </w:r>
    </w:p>
    <w:p w14:paraId="0818B469" w14:textId="77777777" w:rsidR="0053340C" w:rsidRPr="000B1E62" w:rsidRDefault="000853EE" w:rsidP="0053340C">
      <w:pPr>
        <w:pStyle w:val="Corpodetexto"/>
        <w:rPr>
          <w:rFonts w:ascii="Bookman Old Style" w:hAnsi="Bookman Old Style" w:cs="Times New Roman"/>
          <w:b/>
          <w:sz w:val="22"/>
          <w:szCs w:val="22"/>
        </w:rPr>
      </w:pPr>
      <w:r w:rsidRPr="000B1E62">
        <w:rPr>
          <w:rFonts w:ascii="Bookman Old Style" w:hAnsi="Bookman Old Style"/>
          <w:color w:val="000000"/>
        </w:rPr>
        <w:br/>
      </w:r>
    </w:p>
    <w:p w14:paraId="36CDDEA3" w14:textId="77777777" w:rsidR="0053340C" w:rsidRPr="000B1E62" w:rsidRDefault="0053340C" w:rsidP="0053340C">
      <w:pPr>
        <w:pStyle w:val="Corpodetexto"/>
        <w:rPr>
          <w:rFonts w:ascii="Bookman Old Style" w:hAnsi="Bookman Old Style" w:cs="Times New Roman"/>
          <w:sz w:val="22"/>
          <w:szCs w:val="22"/>
        </w:rPr>
      </w:pPr>
      <w:r w:rsidRPr="000B1E62">
        <w:rPr>
          <w:rFonts w:ascii="Bookman Old Style" w:hAnsi="Bookman Old Style" w:cs="Times New Roman"/>
          <w:b/>
          <w:sz w:val="22"/>
          <w:szCs w:val="22"/>
        </w:rPr>
        <w:t>RITA DE CASSIA CAMPOS PEREIRA</w:t>
      </w:r>
      <w:r w:rsidRPr="000B1E62">
        <w:rPr>
          <w:rFonts w:ascii="Bookman Old Style" w:hAnsi="Bookman Old Style" w:cs="Times New Roman"/>
          <w:bCs/>
          <w:sz w:val="22"/>
          <w:szCs w:val="22"/>
        </w:rPr>
        <w:t>, Prefeita Municipal de Muitos Capões – RS, no uso de suas atribuições legais, conferidas pela Lei Orgânica Municipal e,</w:t>
      </w:r>
    </w:p>
    <w:p w14:paraId="12E2D96D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br/>
      </w:r>
      <w:r w:rsidRPr="000B1E62">
        <w:rPr>
          <w:rFonts w:ascii="Bookman Old Style" w:hAnsi="Bookman Old Style"/>
          <w:i/>
          <w:color w:val="000000"/>
        </w:rPr>
        <w:t>Considerando</w:t>
      </w:r>
      <w:r w:rsidRPr="000B1E62">
        <w:rPr>
          <w:rFonts w:ascii="Bookman Old Style" w:hAnsi="Bookman Old Style"/>
          <w:color w:val="000000"/>
        </w:rPr>
        <w:t xml:space="preserve"> a necessidade premente da Administração Pública</w:t>
      </w:r>
      <w:r w:rsidRPr="000B1E62">
        <w:rPr>
          <w:rFonts w:ascii="Bookman Old Style" w:hAnsi="Bookman Old Style"/>
          <w:color w:val="000000"/>
        </w:rPr>
        <w:br/>
        <w:t>Municipal tomar as medidas necessárias para melhor avaliar as reais</w:t>
      </w:r>
      <w:r w:rsidRPr="000B1E62">
        <w:rPr>
          <w:rFonts w:ascii="Bookman Old Style" w:hAnsi="Bookman Old Style"/>
          <w:color w:val="000000"/>
        </w:rPr>
        <w:br/>
        <w:t>condições de saúde de seus servidores, através da competente avaliação</w:t>
      </w:r>
      <w:r w:rsidRPr="000B1E62">
        <w:rPr>
          <w:rFonts w:ascii="Bookman Old Style" w:hAnsi="Bookman Old Style"/>
          <w:color w:val="000000"/>
        </w:rPr>
        <w:br/>
        <w:t>médica;</w:t>
      </w:r>
      <w:r w:rsidRPr="000B1E62">
        <w:rPr>
          <w:rFonts w:ascii="Bookman Old Style" w:hAnsi="Bookman Old Style"/>
          <w:color w:val="000000"/>
        </w:rPr>
        <w:br/>
      </w:r>
    </w:p>
    <w:p w14:paraId="23BBE5A5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i/>
          <w:color w:val="000000"/>
        </w:rPr>
        <w:t>Considerando</w:t>
      </w:r>
      <w:r w:rsidRPr="000B1E62">
        <w:rPr>
          <w:rFonts w:ascii="Bookman Old Style" w:hAnsi="Bookman Old Style"/>
          <w:color w:val="000000"/>
        </w:rPr>
        <w:t xml:space="preserve"> que essa inspeção médica deve ser de cunho oficial;</w:t>
      </w:r>
    </w:p>
    <w:p w14:paraId="7A65A382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br/>
      </w:r>
      <w:r w:rsidRPr="000B1E62">
        <w:rPr>
          <w:rFonts w:ascii="Bookman Old Style" w:hAnsi="Bookman Old Style"/>
          <w:i/>
          <w:color w:val="000000"/>
        </w:rPr>
        <w:t>Considerando</w:t>
      </w:r>
      <w:r w:rsidRPr="000B1E62">
        <w:rPr>
          <w:rFonts w:ascii="Bookman Old Style" w:hAnsi="Bookman Old Style"/>
          <w:color w:val="000000"/>
        </w:rPr>
        <w:t xml:space="preserve"> a falta de normatização e regulamentação;</w:t>
      </w:r>
    </w:p>
    <w:p w14:paraId="283EB7C0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br/>
      </w:r>
      <w:r w:rsidRPr="000B1E62">
        <w:rPr>
          <w:rFonts w:ascii="Bookman Old Style" w:hAnsi="Bookman Old Style"/>
          <w:i/>
          <w:color w:val="000000"/>
        </w:rPr>
        <w:t>Considerando</w:t>
      </w:r>
      <w:r w:rsidR="00743EB3" w:rsidRPr="000B1E62">
        <w:rPr>
          <w:rFonts w:ascii="Bookman Old Style" w:hAnsi="Bookman Old Style"/>
          <w:color w:val="000000"/>
        </w:rPr>
        <w:t>,</w:t>
      </w:r>
      <w:r w:rsidRPr="000B1E62">
        <w:rPr>
          <w:rFonts w:ascii="Bookman Old Style" w:hAnsi="Bookman Old Style"/>
          <w:color w:val="000000"/>
        </w:rPr>
        <w:t xml:space="preserve"> finalmente, que é obrigação da Administração Pública</w:t>
      </w:r>
      <w:r w:rsidRPr="000B1E62">
        <w:rPr>
          <w:rFonts w:ascii="Bookman Old Style" w:hAnsi="Bookman Old Style"/>
          <w:color w:val="000000"/>
        </w:rPr>
        <w:br/>
        <w:t>zelar pela melhoria na qualidade de seus serviços públicos oferecidos a</w:t>
      </w:r>
      <w:r w:rsidRPr="000B1E62">
        <w:rPr>
          <w:rFonts w:ascii="Bookman Old Style" w:hAnsi="Bookman Old Style"/>
          <w:color w:val="000000"/>
        </w:rPr>
        <w:br/>
        <w:t xml:space="preserve">população em geral, </w:t>
      </w:r>
    </w:p>
    <w:p w14:paraId="091C0E9B" w14:textId="77777777" w:rsidR="0053340C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1468F939" w14:textId="77777777" w:rsidR="00743EB3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  <w:szCs w:val="32"/>
        </w:rPr>
      </w:pPr>
      <w:r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ab/>
      </w:r>
      <w:r w:rsidRPr="000B1E62">
        <w:rPr>
          <w:rFonts w:ascii="Bookman Old Style" w:hAnsi="Bookman Old Style"/>
          <w:color w:val="000000"/>
        </w:rPr>
        <w:tab/>
      </w:r>
      <w:r w:rsidRPr="000B1E62">
        <w:rPr>
          <w:rFonts w:ascii="Bookman Old Style" w:hAnsi="Bookman Old Style"/>
          <w:color w:val="000000"/>
        </w:rPr>
        <w:tab/>
      </w:r>
      <w:r w:rsidRPr="000B1E62">
        <w:rPr>
          <w:rFonts w:ascii="Bookman Old Style" w:hAnsi="Bookman Old Style"/>
          <w:color w:val="000000"/>
        </w:rPr>
        <w:tab/>
        <w:t xml:space="preserve">   </w:t>
      </w:r>
      <w:r w:rsidR="000853EE" w:rsidRPr="000B1E62">
        <w:rPr>
          <w:rFonts w:ascii="Bookman Old Style" w:hAnsi="Bookman Old Style"/>
          <w:b/>
          <w:color w:val="000000"/>
          <w:sz w:val="32"/>
          <w:szCs w:val="32"/>
        </w:rPr>
        <w:t xml:space="preserve">DECRETA: </w:t>
      </w:r>
    </w:p>
    <w:p w14:paraId="1A2DB9EE" w14:textId="77777777" w:rsidR="0053340C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  <w:szCs w:val="32"/>
        </w:rPr>
      </w:pPr>
    </w:p>
    <w:p w14:paraId="6742981B" w14:textId="77777777" w:rsidR="0053340C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ab/>
      </w:r>
      <w:r w:rsidRPr="000B1E62">
        <w:rPr>
          <w:rFonts w:ascii="Bookman Old Style" w:hAnsi="Bookman Old Style"/>
          <w:color w:val="000000"/>
        </w:rPr>
        <w:tab/>
      </w:r>
      <w:r w:rsidRPr="000B1E62">
        <w:rPr>
          <w:rFonts w:ascii="Bookman Old Style" w:hAnsi="Bookman Old Style"/>
          <w:color w:val="000000"/>
        </w:rPr>
        <w:tab/>
      </w:r>
    </w:p>
    <w:p w14:paraId="00D229F1" w14:textId="420D6F64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>A</w:t>
      </w:r>
      <w:r w:rsidR="006A6D68" w:rsidRPr="000B1E62">
        <w:rPr>
          <w:rFonts w:ascii="Bookman Old Style" w:hAnsi="Bookman Old Style"/>
          <w:color w:val="000000"/>
        </w:rPr>
        <w:t>rt</w:t>
      </w:r>
      <w:r w:rsidRPr="000B1E62">
        <w:rPr>
          <w:rFonts w:ascii="Bookman Old Style" w:hAnsi="Bookman Old Style"/>
          <w:color w:val="000000"/>
        </w:rPr>
        <w:t>.</w:t>
      </w:r>
      <w:r w:rsidR="007068A4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1°</w:t>
      </w:r>
      <w:r w:rsidR="0053340C"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- O Departamento de Recursos Humanos da Secretaria</w:t>
      </w:r>
      <w:r w:rsidRPr="000B1E62">
        <w:rPr>
          <w:rFonts w:ascii="Bookman Old Style" w:hAnsi="Bookman Old Style"/>
          <w:color w:val="000000"/>
        </w:rPr>
        <w:br/>
        <w:t>Municipal de Administração ficará responsável pelo recebimento de</w:t>
      </w:r>
      <w:r w:rsidRPr="000B1E62">
        <w:rPr>
          <w:rFonts w:ascii="Bookman Old Style" w:hAnsi="Bookman Old Style"/>
          <w:color w:val="000000"/>
        </w:rPr>
        <w:br/>
        <w:t>atestados e encaminhamento</w:t>
      </w:r>
      <w:r w:rsidR="001B648A">
        <w:rPr>
          <w:rFonts w:ascii="Bookman Old Style" w:hAnsi="Bookman Old Style"/>
          <w:color w:val="000000"/>
        </w:rPr>
        <w:t>s</w:t>
      </w:r>
      <w:r w:rsidRPr="000B1E62">
        <w:rPr>
          <w:rFonts w:ascii="Bookman Old Style" w:hAnsi="Bookman Old Style"/>
          <w:color w:val="000000"/>
        </w:rPr>
        <w:t xml:space="preserve"> para perícia médica.</w:t>
      </w:r>
    </w:p>
    <w:p w14:paraId="199FA5C5" w14:textId="77777777" w:rsidR="006A6D68" w:rsidRPr="000B1E62" w:rsidRDefault="006A6D68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1CA73848" w14:textId="20F2DCA3" w:rsidR="006A6D68" w:rsidRPr="000B1E62" w:rsidRDefault="006A6D68" w:rsidP="006A6D6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0B1E62">
        <w:rPr>
          <w:rFonts w:ascii="Bookman Old Style" w:hAnsi="Bookman Old Style"/>
          <w:color w:val="000000"/>
        </w:rPr>
        <w:t xml:space="preserve">Art. </w:t>
      </w:r>
      <w:r w:rsidR="007068A4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 xml:space="preserve">2º - </w:t>
      </w:r>
      <w:r w:rsidRPr="00A32DA5">
        <w:rPr>
          <w:rFonts w:ascii="Bookman Old Style" w:eastAsia="Times New Roman" w:hAnsi="Bookman Old Style" w:cs="Arial"/>
          <w:lang w:eastAsia="pt-BR"/>
        </w:rPr>
        <w:t xml:space="preserve">Para fins de justificativa de abono de ausência ao trabalho, por motivo de doença, o servidor público do Município de </w:t>
      </w:r>
      <w:r w:rsidRPr="000B1E62">
        <w:rPr>
          <w:rFonts w:ascii="Bookman Old Style" w:eastAsia="Times New Roman" w:hAnsi="Bookman Old Style" w:cs="Arial"/>
          <w:lang w:eastAsia="pt-BR"/>
        </w:rPr>
        <w:t>Muitos Capões (RS)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deverá entregar</w:t>
      </w:r>
      <w:r w:rsidR="003A681E">
        <w:rPr>
          <w:rFonts w:ascii="Bookman Old Style" w:eastAsia="Times New Roman" w:hAnsi="Bookman Old Style" w:cs="Arial"/>
          <w:lang w:eastAsia="pt-BR"/>
        </w:rPr>
        <w:t xml:space="preserve"> o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atestado médico ou odontológico em até dois dias úteis posterior a sua ausência.</w:t>
      </w:r>
    </w:p>
    <w:p w14:paraId="5626EC99" w14:textId="77777777" w:rsidR="00C539C2" w:rsidRPr="000B1E62" w:rsidRDefault="00C539C2" w:rsidP="006A6D6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2E4F81E3" w14:textId="77777777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0B1E62">
        <w:rPr>
          <w:rFonts w:ascii="Bookman Old Style" w:eastAsia="Times New Roman" w:hAnsi="Bookman Old Style" w:cs="Arial"/>
          <w:lang w:eastAsia="pt-BR"/>
        </w:rPr>
        <w:t xml:space="preserve">Parágrafo Único - </w:t>
      </w:r>
      <w:r w:rsidRPr="00A32DA5">
        <w:rPr>
          <w:rFonts w:ascii="Bookman Old Style" w:eastAsia="Times New Roman" w:hAnsi="Bookman Old Style" w:cs="Arial"/>
          <w:lang w:eastAsia="pt-BR"/>
        </w:rPr>
        <w:t xml:space="preserve">Quando o servidor não for residente no Município de </w:t>
      </w:r>
      <w:r w:rsidRPr="000B1E62">
        <w:rPr>
          <w:rFonts w:ascii="Bookman Old Style" w:eastAsia="Times New Roman" w:hAnsi="Bookman Old Style" w:cs="Arial"/>
          <w:lang w:eastAsia="pt-BR"/>
        </w:rPr>
        <w:t>Muitos Capões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ou estiver impossibilitado, por qualquer motivo, o atestado poderá ser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apresentado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por terceiro, observado o prazo fixado neste artigo.</w:t>
      </w:r>
    </w:p>
    <w:p w14:paraId="3B36AA98" w14:textId="77777777" w:rsidR="0053340C" w:rsidRPr="000B1E62" w:rsidRDefault="0053340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3B3B6DD9" w14:textId="77777777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t>Art. 3º</w:t>
      </w:r>
      <w:r w:rsidR="007068A4">
        <w:rPr>
          <w:rFonts w:ascii="Bookman Old Style" w:eastAsia="Times New Roman" w:hAnsi="Bookman Old Style" w:cs="Arial"/>
          <w:lang w:eastAsia="pt-BR"/>
        </w:rPr>
        <w:t xml:space="preserve"> -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 xml:space="preserve">Todo e qualquer atestado médico ou odontológico apresentado por servidor público para fins de justificativa de abono de ausência ao trabalho, </w:t>
      </w:r>
      <w:r w:rsidRPr="000B1E62">
        <w:rPr>
          <w:rFonts w:ascii="Bookman Old Style" w:eastAsia="Times New Roman" w:hAnsi="Bookman Old Style" w:cs="Arial"/>
          <w:lang w:eastAsia="pt-BR"/>
        </w:rPr>
        <w:t>somente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ser</w:t>
      </w:r>
      <w:r w:rsidRPr="000B1E62">
        <w:rPr>
          <w:rFonts w:ascii="Bookman Old Style" w:eastAsia="Times New Roman" w:hAnsi="Bookman Old Style" w:cs="Arial"/>
          <w:lang w:eastAsia="pt-BR"/>
        </w:rPr>
        <w:t>á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aceito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quando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emitido por profissional competente, e que:</w:t>
      </w:r>
    </w:p>
    <w:p w14:paraId="71F1F57F" w14:textId="77777777" w:rsidR="00C539C2" w:rsidRPr="000B1E62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6A63F6E8" w14:textId="292423EE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lastRenderedPageBreak/>
        <w:t>I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–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proofErr w:type="gramStart"/>
      <w:r w:rsidRPr="00A32DA5">
        <w:rPr>
          <w:rFonts w:ascii="Bookman Old Style" w:eastAsia="Times New Roman" w:hAnsi="Bookman Old Style" w:cs="Arial"/>
          <w:lang w:eastAsia="pt-BR"/>
        </w:rPr>
        <w:t>especificar</w:t>
      </w:r>
      <w:proofErr w:type="gramEnd"/>
      <w:r w:rsidRPr="00A32DA5">
        <w:rPr>
          <w:rFonts w:ascii="Bookman Old Style" w:eastAsia="Times New Roman" w:hAnsi="Bookman Old Style" w:cs="Arial"/>
          <w:lang w:eastAsia="pt-BR"/>
        </w:rPr>
        <w:t xml:space="preserve"> o tempo concedido de dispensa à atividade, necessário para a re</w:t>
      </w:r>
      <w:r w:rsidRPr="000B1E62">
        <w:rPr>
          <w:rFonts w:ascii="Bookman Old Style" w:eastAsia="Times New Roman" w:hAnsi="Bookman Old Style" w:cs="Arial"/>
          <w:lang w:eastAsia="pt-BR"/>
        </w:rPr>
        <w:t>c</w:t>
      </w:r>
      <w:r w:rsidRPr="00A32DA5">
        <w:rPr>
          <w:rFonts w:ascii="Bookman Old Style" w:eastAsia="Times New Roman" w:hAnsi="Bookman Old Style" w:cs="Arial"/>
          <w:lang w:eastAsia="pt-BR"/>
        </w:rPr>
        <w:t>u</w:t>
      </w:r>
      <w:r w:rsidRPr="000B1E62">
        <w:rPr>
          <w:rFonts w:ascii="Bookman Old Style" w:eastAsia="Times New Roman" w:hAnsi="Bookman Old Style" w:cs="Arial"/>
          <w:lang w:eastAsia="pt-BR"/>
        </w:rPr>
        <w:t>p</w:t>
      </w:r>
      <w:r w:rsidRPr="00A32DA5">
        <w:rPr>
          <w:rFonts w:ascii="Bookman Old Style" w:eastAsia="Times New Roman" w:hAnsi="Bookman Old Style" w:cs="Arial"/>
          <w:lang w:eastAsia="pt-BR"/>
        </w:rPr>
        <w:t>eração do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paciente, por extenso e numericamente determinado;</w:t>
      </w:r>
    </w:p>
    <w:p w14:paraId="1804002B" w14:textId="77777777" w:rsidR="00C539C2" w:rsidRPr="000B1E62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t>II –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proofErr w:type="gramStart"/>
      <w:r w:rsidRPr="00A32DA5">
        <w:rPr>
          <w:rFonts w:ascii="Bookman Old Style" w:eastAsia="Times New Roman" w:hAnsi="Bookman Old Style" w:cs="Arial"/>
          <w:lang w:eastAsia="pt-BR"/>
        </w:rPr>
        <w:t>estabelecer</w:t>
      </w:r>
      <w:proofErr w:type="gramEnd"/>
      <w:r w:rsidRPr="00A32DA5">
        <w:rPr>
          <w:rFonts w:ascii="Bookman Old Style" w:eastAsia="Times New Roman" w:hAnsi="Bookman Old Style" w:cs="Arial"/>
          <w:lang w:eastAsia="pt-BR"/>
        </w:rPr>
        <w:t xml:space="preserve"> o diagnóstico, </w:t>
      </w:r>
    </w:p>
    <w:p w14:paraId="6C873BF3" w14:textId="77777777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0B1E62">
        <w:rPr>
          <w:rFonts w:ascii="Bookman Old Style" w:eastAsia="Times New Roman" w:hAnsi="Bookman Old Style" w:cs="Arial"/>
          <w:lang w:eastAsia="pt-BR"/>
        </w:rPr>
        <w:t xml:space="preserve">III - </w:t>
      </w:r>
      <w:r w:rsidRPr="00A32DA5">
        <w:rPr>
          <w:rFonts w:ascii="Bookman Old Style" w:eastAsia="Times New Roman" w:hAnsi="Bookman Old Style" w:cs="Arial"/>
          <w:lang w:eastAsia="pt-BR"/>
        </w:rPr>
        <w:t>indica</w:t>
      </w:r>
      <w:r w:rsidRPr="000B1E62">
        <w:rPr>
          <w:rFonts w:ascii="Bookman Old Style" w:eastAsia="Times New Roman" w:hAnsi="Bookman Old Style" w:cs="Arial"/>
          <w:lang w:eastAsia="pt-BR"/>
        </w:rPr>
        <w:t>r</w:t>
      </w:r>
      <w:r w:rsidRPr="00A32DA5">
        <w:rPr>
          <w:rFonts w:ascii="Bookman Old Style" w:eastAsia="Times New Roman" w:hAnsi="Bookman Old Style" w:cs="Arial"/>
          <w:lang w:eastAsia="pt-BR"/>
        </w:rPr>
        <w:t xml:space="preserve"> o Código Internacional de Doenças respectivo à causa da dispensa à atividade</w:t>
      </w:r>
      <w:r w:rsidRPr="000B1E62">
        <w:rPr>
          <w:rFonts w:ascii="Bookman Old Style" w:eastAsia="Times New Roman" w:hAnsi="Bookman Old Style" w:cs="Arial"/>
          <w:lang w:eastAsia="pt-BR"/>
        </w:rPr>
        <w:t>, com a expressa concordância do servidor</w:t>
      </w:r>
      <w:r w:rsidRPr="00A32DA5">
        <w:rPr>
          <w:rFonts w:ascii="Bookman Old Style" w:eastAsia="Times New Roman" w:hAnsi="Bookman Old Style" w:cs="Arial"/>
          <w:lang w:eastAsia="pt-BR"/>
        </w:rPr>
        <w:t>;</w:t>
      </w:r>
    </w:p>
    <w:p w14:paraId="1B13BA50" w14:textId="77777777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t>III –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registrar dados de maneira legível;</w:t>
      </w:r>
    </w:p>
    <w:p w14:paraId="5EDF4B3A" w14:textId="77777777" w:rsidR="00C539C2" w:rsidRPr="00A32DA5" w:rsidRDefault="00C539C2" w:rsidP="00C539C2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t>IV –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proofErr w:type="gramStart"/>
      <w:r w:rsidRPr="00A32DA5">
        <w:rPr>
          <w:rFonts w:ascii="Bookman Old Style" w:eastAsia="Times New Roman" w:hAnsi="Bookman Old Style" w:cs="Arial"/>
          <w:lang w:eastAsia="pt-BR"/>
        </w:rPr>
        <w:t>identificar</w:t>
      </w:r>
      <w:proofErr w:type="gramEnd"/>
      <w:r w:rsidRPr="00A32DA5">
        <w:rPr>
          <w:rFonts w:ascii="Bookman Old Style" w:eastAsia="Times New Roman" w:hAnsi="Bookman Old Style" w:cs="Arial"/>
          <w:lang w:eastAsia="pt-BR"/>
        </w:rPr>
        <w:t xml:space="preserve"> o emissor, mediante assinatura e carimbo, ou número de registro no Conselho Regional de Medicina ou Odontologia.</w:t>
      </w:r>
    </w:p>
    <w:p w14:paraId="3755EACE" w14:textId="77777777" w:rsidR="00C539C2" w:rsidRPr="000B1E62" w:rsidRDefault="00C539C2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761DA88A" w14:textId="77777777" w:rsidR="00743EB3" w:rsidRPr="000B1E62" w:rsidRDefault="00010DF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 xml:space="preserve">Parágrafo Único </w:t>
      </w:r>
      <w:r w:rsidR="000853EE" w:rsidRPr="000B1E62">
        <w:rPr>
          <w:rFonts w:ascii="Bookman Old Style" w:hAnsi="Bookman Old Style"/>
          <w:color w:val="000000"/>
        </w:rPr>
        <w:t>- Atestados odontológicos somente serão aceitos em caso de cirurgia</w:t>
      </w:r>
      <w:r w:rsidR="000B1E62">
        <w:rPr>
          <w:rFonts w:ascii="Bookman Old Style" w:hAnsi="Bookman Old Style"/>
          <w:color w:val="000000"/>
        </w:rPr>
        <w:t xml:space="preserve"> </w:t>
      </w:r>
      <w:r w:rsidR="000853EE" w:rsidRPr="000B1E62">
        <w:rPr>
          <w:rFonts w:ascii="Bookman Old Style" w:hAnsi="Bookman Old Style"/>
          <w:color w:val="000000"/>
        </w:rPr>
        <w:t>ou extração</w:t>
      </w:r>
      <w:r w:rsidR="00835519" w:rsidRPr="000B1E62">
        <w:rPr>
          <w:rFonts w:ascii="Bookman Old Style" w:hAnsi="Bookman Old Style"/>
          <w:color w:val="000000"/>
        </w:rPr>
        <w:t>.</w:t>
      </w:r>
    </w:p>
    <w:p w14:paraId="6AD7AFD0" w14:textId="77777777" w:rsidR="006A6D68" w:rsidRPr="000B1E62" w:rsidRDefault="006A6D68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6F80BE2A" w14:textId="1D04DDD6" w:rsidR="000D0F58" w:rsidRPr="000B1E62" w:rsidRDefault="00A4723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eastAsia="Times New Roman" w:hAnsi="Bookman Old Style" w:cs="Arial"/>
          <w:lang w:eastAsia="pt-BR"/>
        </w:rPr>
        <w:t xml:space="preserve">Art. 4º - </w:t>
      </w:r>
      <w:r w:rsidR="000D0F58" w:rsidRPr="00A32DA5">
        <w:rPr>
          <w:rFonts w:ascii="Bookman Old Style" w:eastAsia="Times New Roman" w:hAnsi="Bookman Old Style" w:cs="Arial"/>
          <w:lang w:eastAsia="pt-BR"/>
        </w:rPr>
        <w:t xml:space="preserve">Sempre que a dispensa ao trabalho, determinada pelo médico ou dentista, for superior a </w:t>
      </w:r>
      <w:r w:rsidR="000D0F58" w:rsidRPr="000B1E62">
        <w:rPr>
          <w:rFonts w:ascii="Bookman Old Style" w:eastAsia="Times New Roman" w:hAnsi="Bookman Old Style" w:cs="Arial"/>
          <w:lang w:eastAsia="pt-BR"/>
        </w:rPr>
        <w:t xml:space="preserve">03 (três) </w:t>
      </w:r>
      <w:r w:rsidR="000D0F58" w:rsidRPr="00A32DA5">
        <w:rPr>
          <w:rFonts w:ascii="Bookman Old Style" w:eastAsia="Times New Roman" w:hAnsi="Bookman Old Style" w:cs="Arial"/>
          <w:lang w:eastAsia="pt-BR"/>
        </w:rPr>
        <w:t>dias</w:t>
      </w:r>
      <w:r w:rsidR="000D0F58" w:rsidRPr="000B1E62">
        <w:rPr>
          <w:rFonts w:ascii="Bookman Old Style" w:eastAsia="Times New Roman" w:hAnsi="Bookman Old Style" w:cs="Arial"/>
          <w:lang w:eastAsia="pt-BR"/>
        </w:rPr>
        <w:t xml:space="preserve">, </w:t>
      </w:r>
      <w:r w:rsidR="000853EE" w:rsidRPr="000B1E62">
        <w:rPr>
          <w:rFonts w:ascii="Bookman Old Style" w:hAnsi="Bookman Old Style"/>
          <w:color w:val="000000"/>
        </w:rPr>
        <w:t>será agendada perícia médica</w:t>
      </w:r>
      <w:r w:rsidRPr="000B1E62">
        <w:rPr>
          <w:rFonts w:ascii="Bookman Old Style" w:hAnsi="Bookman Old Style"/>
          <w:color w:val="000000"/>
        </w:rPr>
        <w:t xml:space="preserve">, devendo, de imediato, </w:t>
      </w:r>
      <w:r w:rsidR="000B1E62">
        <w:rPr>
          <w:rFonts w:ascii="Bookman Old Style" w:hAnsi="Bookman Old Style"/>
          <w:color w:val="000000"/>
        </w:rPr>
        <w:t xml:space="preserve">ser </w:t>
      </w:r>
      <w:r w:rsidR="000853EE" w:rsidRPr="000B1E62">
        <w:rPr>
          <w:rFonts w:ascii="Bookman Old Style" w:hAnsi="Bookman Old Style"/>
          <w:color w:val="000000"/>
        </w:rPr>
        <w:t xml:space="preserve">comunicado ao servidor </w:t>
      </w:r>
      <w:r w:rsidR="000B1E62">
        <w:rPr>
          <w:rFonts w:ascii="Bookman Old Style" w:hAnsi="Bookman Old Style"/>
          <w:color w:val="000000"/>
        </w:rPr>
        <w:t xml:space="preserve">as </w:t>
      </w:r>
      <w:r w:rsidR="000853EE" w:rsidRPr="000B1E62">
        <w:rPr>
          <w:rFonts w:ascii="Bookman Old Style" w:hAnsi="Bookman Old Style"/>
          <w:color w:val="000000"/>
        </w:rPr>
        <w:t>informações quanto</w:t>
      </w:r>
      <w:r w:rsidRPr="000B1E62">
        <w:rPr>
          <w:rFonts w:ascii="Bookman Old Style" w:hAnsi="Bookman Old Style"/>
          <w:color w:val="000000"/>
        </w:rPr>
        <w:t xml:space="preserve"> à data e horário para a </w:t>
      </w:r>
      <w:r w:rsidR="000853EE" w:rsidRPr="000B1E62">
        <w:rPr>
          <w:rFonts w:ascii="Bookman Old Style" w:hAnsi="Bookman Old Style"/>
          <w:color w:val="000000"/>
        </w:rPr>
        <w:t xml:space="preserve">realização da </w:t>
      </w:r>
      <w:r w:rsidRPr="000B1E62">
        <w:rPr>
          <w:rFonts w:ascii="Bookman Old Style" w:hAnsi="Bookman Old Style"/>
          <w:color w:val="000000"/>
        </w:rPr>
        <w:t>mesma</w:t>
      </w:r>
      <w:r w:rsidR="000D0F58" w:rsidRPr="000B1E62">
        <w:rPr>
          <w:rFonts w:ascii="Bookman Old Style" w:hAnsi="Bookman Old Style"/>
          <w:color w:val="000000"/>
        </w:rPr>
        <w:t xml:space="preserve">, a qual concordará com o período indicado ou definirá </w:t>
      </w:r>
      <w:r w:rsidR="000853EE" w:rsidRPr="000B1E62">
        <w:rPr>
          <w:rFonts w:ascii="Bookman Old Style" w:hAnsi="Bookman Old Style"/>
          <w:color w:val="000000"/>
        </w:rPr>
        <w:t xml:space="preserve">o </w:t>
      </w:r>
      <w:r w:rsidRPr="000B1E62">
        <w:rPr>
          <w:rFonts w:ascii="Bookman Old Style" w:hAnsi="Bookman Old Style"/>
          <w:color w:val="000000"/>
        </w:rPr>
        <w:t>tempo</w:t>
      </w:r>
      <w:r w:rsidR="000853EE" w:rsidRPr="000B1E62">
        <w:rPr>
          <w:rFonts w:ascii="Bookman Old Style" w:hAnsi="Bookman Old Style"/>
          <w:color w:val="000000"/>
        </w:rPr>
        <w:t xml:space="preserve"> de licença </w:t>
      </w:r>
      <w:r w:rsidRPr="000B1E62">
        <w:rPr>
          <w:rFonts w:ascii="Bookman Old Style" w:hAnsi="Bookman Old Style"/>
          <w:color w:val="000000"/>
        </w:rPr>
        <w:t xml:space="preserve">necessário </w:t>
      </w:r>
      <w:r w:rsidR="000853EE" w:rsidRPr="000B1E62">
        <w:rPr>
          <w:rFonts w:ascii="Bookman Old Style" w:hAnsi="Bookman Old Style"/>
          <w:color w:val="000000"/>
        </w:rPr>
        <w:t>para tratamento de saúde do servidor</w:t>
      </w:r>
      <w:r w:rsidR="000D0F58" w:rsidRPr="000B1E62">
        <w:rPr>
          <w:rFonts w:ascii="Bookman Old Style" w:hAnsi="Bookman Old Style"/>
          <w:color w:val="000000"/>
        </w:rPr>
        <w:t>.</w:t>
      </w:r>
    </w:p>
    <w:p w14:paraId="390C37FC" w14:textId="00CF3BBD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br/>
        <w:t>A</w:t>
      </w:r>
      <w:r w:rsidR="00A4723C" w:rsidRPr="000B1E62">
        <w:rPr>
          <w:rFonts w:ascii="Bookman Old Style" w:hAnsi="Bookman Old Style"/>
          <w:color w:val="000000"/>
        </w:rPr>
        <w:t>rt</w:t>
      </w:r>
      <w:r w:rsidRPr="000B1E62">
        <w:rPr>
          <w:rFonts w:ascii="Bookman Old Style" w:hAnsi="Bookman Old Style"/>
          <w:color w:val="000000"/>
        </w:rPr>
        <w:t xml:space="preserve">. </w:t>
      </w:r>
      <w:r w:rsidR="00A4723C" w:rsidRPr="000B1E62">
        <w:rPr>
          <w:rFonts w:ascii="Bookman Old Style" w:hAnsi="Bookman Old Style"/>
          <w:color w:val="000000"/>
        </w:rPr>
        <w:t>5</w:t>
      </w:r>
      <w:r w:rsidRPr="000B1E62">
        <w:rPr>
          <w:rFonts w:ascii="Bookman Old Style" w:hAnsi="Bookman Old Style"/>
          <w:color w:val="000000"/>
        </w:rPr>
        <w:t>º - O servidor que recusar submeter-se à perícia médica ficará</w:t>
      </w:r>
      <w:r w:rsidRPr="000B1E62">
        <w:rPr>
          <w:rFonts w:ascii="Bookman Old Style" w:hAnsi="Bookman Old Style"/>
          <w:color w:val="000000"/>
        </w:rPr>
        <w:br/>
        <w:t xml:space="preserve">impedido do exercício de seu cargo, até que a mesma </w:t>
      </w:r>
      <w:r w:rsidR="00A4723C" w:rsidRPr="000B1E62">
        <w:rPr>
          <w:rFonts w:ascii="Bookman Old Style" w:hAnsi="Bookman Old Style"/>
          <w:color w:val="000000"/>
        </w:rPr>
        <w:t xml:space="preserve">se </w:t>
      </w:r>
      <w:r w:rsidRPr="000B1E62">
        <w:rPr>
          <w:rFonts w:ascii="Bookman Old Style" w:hAnsi="Bookman Old Style"/>
          <w:color w:val="000000"/>
        </w:rPr>
        <w:t xml:space="preserve">realize. </w:t>
      </w:r>
    </w:p>
    <w:p w14:paraId="24CC9996" w14:textId="77777777" w:rsidR="006A6D68" w:rsidRPr="000B1E62" w:rsidRDefault="006A6D68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582CDD91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>A</w:t>
      </w:r>
      <w:r w:rsidR="00A4723C" w:rsidRPr="000B1E62">
        <w:rPr>
          <w:rFonts w:ascii="Bookman Old Style" w:hAnsi="Bookman Old Style"/>
          <w:color w:val="000000"/>
        </w:rPr>
        <w:t>rt</w:t>
      </w:r>
      <w:r w:rsidRPr="000B1E62">
        <w:rPr>
          <w:rFonts w:ascii="Bookman Old Style" w:hAnsi="Bookman Old Style"/>
          <w:color w:val="000000"/>
        </w:rPr>
        <w:t xml:space="preserve">. </w:t>
      </w:r>
      <w:r w:rsidR="00A4723C" w:rsidRPr="000B1E62">
        <w:rPr>
          <w:rFonts w:ascii="Bookman Old Style" w:hAnsi="Bookman Old Style"/>
          <w:color w:val="000000"/>
        </w:rPr>
        <w:t>6</w:t>
      </w:r>
      <w:r w:rsidRPr="000B1E62">
        <w:rPr>
          <w:rFonts w:ascii="Bookman Old Style" w:hAnsi="Bookman Old Style"/>
          <w:color w:val="000000"/>
        </w:rPr>
        <w:t>º – Os dias em que o servidor, por força do disposto no artigo</w:t>
      </w:r>
      <w:r w:rsidRPr="000B1E62">
        <w:rPr>
          <w:rFonts w:ascii="Bookman Old Style" w:hAnsi="Bookman Old Style"/>
          <w:color w:val="000000"/>
        </w:rPr>
        <w:br/>
        <w:t>anterior, ficar impedido do exercício do cargo, serão computados como</w:t>
      </w:r>
      <w:r w:rsidRPr="000B1E62">
        <w:rPr>
          <w:rFonts w:ascii="Bookman Old Style" w:hAnsi="Bookman Old Style"/>
          <w:color w:val="000000"/>
        </w:rPr>
        <w:br/>
        <w:t>faltas injustificadas</w:t>
      </w:r>
      <w:r w:rsidR="00A4723C" w:rsidRPr="000B1E62">
        <w:rPr>
          <w:rFonts w:ascii="Bookman Old Style" w:hAnsi="Bookman Old Style"/>
          <w:color w:val="000000"/>
        </w:rPr>
        <w:t>.</w:t>
      </w:r>
      <w:r w:rsidRPr="000B1E62">
        <w:rPr>
          <w:rFonts w:ascii="Bookman Old Style" w:hAnsi="Bookman Old Style"/>
          <w:color w:val="000000"/>
        </w:rPr>
        <w:t xml:space="preserve"> </w:t>
      </w:r>
    </w:p>
    <w:p w14:paraId="5B3928B5" w14:textId="77777777" w:rsidR="00A4723C" w:rsidRPr="000B1E62" w:rsidRDefault="00A4723C" w:rsidP="00A4723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3ADBA02A" w14:textId="0BB1279A" w:rsidR="00A4723C" w:rsidRDefault="00A4723C" w:rsidP="00A4723C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A32DA5">
        <w:rPr>
          <w:rFonts w:ascii="Bookman Old Style" w:eastAsia="Times New Roman" w:hAnsi="Bookman Old Style" w:cs="Arial"/>
          <w:lang w:eastAsia="pt-BR"/>
        </w:rPr>
        <w:t xml:space="preserve">Art. </w:t>
      </w:r>
      <w:r w:rsidR="00236EAC">
        <w:rPr>
          <w:rFonts w:ascii="Bookman Old Style" w:eastAsia="Times New Roman" w:hAnsi="Bookman Old Style" w:cs="Arial"/>
          <w:lang w:eastAsia="pt-BR"/>
        </w:rPr>
        <w:t>7</w:t>
      </w:r>
      <w:r w:rsidRPr="00A32DA5">
        <w:rPr>
          <w:rFonts w:ascii="Bookman Old Style" w:eastAsia="Times New Roman" w:hAnsi="Bookman Old Style" w:cs="Arial"/>
          <w:lang w:eastAsia="pt-BR"/>
        </w:rPr>
        <w:t>º</w:t>
      </w:r>
      <w:r w:rsidR="007068A4">
        <w:rPr>
          <w:rFonts w:ascii="Bookman Old Style" w:eastAsia="Times New Roman" w:hAnsi="Bookman Old Style" w:cs="Arial"/>
          <w:lang w:eastAsia="pt-BR"/>
        </w:rPr>
        <w:t xml:space="preserve"> -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Os atestados médicos ou odontológicos que não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atenderem aos requisitos e prazos estabelecidos neste Decreto não serão admitidos para fins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de justificar</w:t>
      </w:r>
      <w:r w:rsidRPr="000B1E62">
        <w:rPr>
          <w:rFonts w:ascii="Bookman Old Style" w:eastAsia="Times New Roman" w:hAnsi="Bookman Old Style" w:cs="Arial"/>
          <w:lang w:eastAsia="pt-BR"/>
        </w:rPr>
        <w:t xml:space="preserve"> </w:t>
      </w:r>
      <w:r w:rsidRPr="00A32DA5">
        <w:rPr>
          <w:rFonts w:ascii="Bookman Old Style" w:eastAsia="Times New Roman" w:hAnsi="Bookman Old Style" w:cs="Arial"/>
          <w:lang w:eastAsia="pt-BR"/>
        </w:rPr>
        <w:t>e/ou abonar ausência do servidor.</w:t>
      </w:r>
    </w:p>
    <w:p w14:paraId="26490801" w14:textId="5AC4C5A9" w:rsidR="00236EAC" w:rsidRDefault="00236EAC" w:rsidP="00A4723C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49DFC02E" w14:textId="68FDE257" w:rsidR="00236EAC" w:rsidRDefault="00236EAC" w:rsidP="00A4723C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>
        <w:rPr>
          <w:rFonts w:ascii="Bookman Old Style" w:eastAsia="Times New Roman" w:hAnsi="Bookman Old Style" w:cs="Arial"/>
          <w:lang w:eastAsia="pt-BR"/>
        </w:rPr>
        <w:t xml:space="preserve">Art. </w:t>
      </w:r>
      <w:r w:rsidR="009A7A1B">
        <w:rPr>
          <w:rFonts w:ascii="Bookman Old Style" w:eastAsia="Times New Roman" w:hAnsi="Bookman Old Style" w:cs="Arial"/>
          <w:lang w:eastAsia="pt-BR"/>
        </w:rPr>
        <w:t>8º - Atestados de comparecimento a audiências judiciais</w:t>
      </w:r>
      <w:r w:rsidR="006D288B">
        <w:rPr>
          <w:rFonts w:ascii="Bookman Old Style" w:eastAsia="Times New Roman" w:hAnsi="Bookman Old Style" w:cs="Arial"/>
          <w:lang w:eastAsia="pt-BR"/>
        </w:rPr>
        <w:t xml:space="preserve">, </w:t>
      </w:r>
      <w:r w:rsidR="00445A9F">
        <w:rPr>
          <w:rFonts w:ascii="Bookman Old Style" w:eastAsia="Times New Roman" w:hAnsi="Bookman Old Style" w:cs="Arial"/>
          <w:lang w:eastAsia="pt-BR"/>
        </w:rPr>
        <w:t>policiais</w:t>
      </w:r>
      <w:r w:rsidR="0037540D">
        <w:rPr>
          <w:rFonts w:ascii="Bookman Old Style" w:eastAsia="Times New Roman" w:hAnsi="Bookman Old Style" w:cs="Arial"/>
          <w:lang w:eastAsia="pt-BR"/>
        </w:rPr>
        <w:t xml:space="preserve">, </w:t>
      </w:r>
      <w:r w:rsidR="00036BD5">
        <w:rPr>
          <w:rFonts w:ascii="Bookman Old Style" w:eastAsia="Times New Roman" w:hAnsi="Bookman Old Style" w:cs="Arial"/>
          <w:lang w:eastAsia="pt-BR"/>
        </w:rPr>
        <w:t>de</w:t>
      </w:r>
      <w:r w:rsidR="0069130B">
        <w:rPr>
          <w:rFonts w:ascii="Bookman Old Style" w:eastAsia="Times New Roman" w:hAnsi="Bookman Old Style" w:cs="Arial"/>
          <w:lang w:eastAsia="pt-BR"/>
        </w:rPr>
        <w:t xml:space="preserve">mais </w:t>
      </w:r>
      <w:r w:rsidR="00631D22">
        <w:rPr>
          <w:rFonts w:ascii="Bookman Old Style" w:eastAsia="Times New Roman" w:hAnsi="Bookman Old Style" w:cs="Arial"/>
          <w:lang w:eastAsia="pt-BR"/>
        </w:rPr>
        <w:t xml:space="preserve">consultas </w:t>
      </w:r>
      <w:r w:rsidR="00504189">
        <w:rPr>
          <w:rFonts w:ascii="Bookman Old Style" w:eastAsia="Times New Roman" w:hAnsi="Bookman Old Style" w:cs="Arial"/>
          <w:lang w:eastAsia="pt-BR"/>
        </w:rPr>
        <w:t>d</w:t>
      </w:r>
      <w:r w:rsidR="0069130B">
        <w:rPr>
          <w:rFonts w:ascii="Bookman Old Style" w:eastAsia="Times New Roman" w:hAnsi="Bookman Old Style" w:cs="Arial"/>
          <w:lang w:eastAsia="pt-BR"/>
        </w:rPr>
        <w:t>a área da saúde (psic</w:t>
      </w:r>
      <w:r w:rsidR="000D19D4">
        <w:rPr>
          <w:rFonts w:ascii="Bookman Old Style" w:eastAsia="Times New Roman" w:hAnsi="Bookman Old Style" w:cs="Arial"/>
          <w:lang w:eastAsia="pt-BR"/>
        </w:rPr>
        <w:t>ó</w:t>
      </w:r>
      <w:r w:rsidR="0069130B">
        <w:rPr>
          <w:rFonts w:ascii="Bookman Old Style" w:eastAsia="Times New Roman" w:hAnsi="Bookman Old Style" w:cs="Arial"/>
          <w:lang w:eastAsia="pt-BR"/>
        </w:rPr>
        <w:t>logo, fi</w:t>
      </w:r>
      <w:r w:rsidR="000D19D4">
        <w:rPr>
          <w:rFonts w:ascii="Bookman Old Style" w:eastAsia="Times New Roman" w:hAnsi="Bookman Old Style" w:cs="Arial"/>
          <w:lang w:eastAsia="pt-BR"/>
        </w:rPr>
        <w:t>sioterapeuta, nutricionista, etc..)</w:t>
      </w:r>
      <w:r w:rsidR="00E9436B">
        <w:rPr>
          <w:rFonts w:ascii="Bookman Old Style" w:eastAsia="Times New Roman" w:hAnsi="Bookman Old Style" w:cs="Arial"/>
          <w:lang w:eastAsia="pt-BR"/>
        </w:rPr>
        <w:t>, bem como</w:t>
      </w:r>
      <w:r w:rsidR="00304DCF">
        <w:rPr>
          <w:rFonts w:ascii="Bookman Old Style" w:eastAsia="Times New Roman" w:hAnsi="Bookman Old Style" w:cs="Arial"/>
          <w:lang w:eastAsia="pt-BR"/>
        </w:rPr>
        <w:t xml:space="preserve"> exame</w:t>
      </w:r>
      <w:r w:rsidR="0037540D">
        <w:rPr>
          <w:rFonts w:ascii="Bookman Old Style" w:eastAsia="Times New Roman" w:hAnsi="Bookman Old Style" w:cs="Arial"/>
          <w:lang w:eastAsia="pt-BR"/>
        </w:rPr>
        <w:t xml:space="preserve"> médicos e laboratoriais</w:t>
      </w:r>
      <w:r w:rsidR="00E6514C">
        <w:rPr>
          <w:rFonts w:ascii="Bookman Old Style" w:eastAsia="Times New Roman" w:hAnsi="Bookman Old Style" w:cs="Arial"/>
          <w:lang w:eastAsia="pt-BR"/>
        </w:rPr>
        <w:t>,</w:t>
      </w:r>
      <w:r w:rsidR="00304DCF">
        <w:rPr>
          <w:rFonts w:ascii="Bookman Old Style" w:eastAsia="Times New Roman" w:hAnsi="Bookman Old Style" w:cs="Arial"/>
          <w:lang w:eastAsia="pt-BR"/>
        </w:rPr>
        <w:t xml:space="preserve"> somente abonarão </w:t>
      </w:r>
      <w:r w:rsidR="002B23FD">
        <w:rPr>
          <w:rFonts w:ascii="Bookman Old Style" w:eastAsia="Times New Roman" w:hAnsi="Bookman Old Style" w:cs="Arial"/>
          <w:lang w:eastAsia="pt-BR"/>
        </w:rPr>
        <w:t>o período compreendido no atestado</w:t>
      </w:r>
      <w:r w:rsidR="001F2518">
        <w:rPr>
          <w:rFonts w:ascii="Bookman Old Style" w:eastAsia="Times New Roman" w:hAnsi="Bookman Old Style" w:cs="Arial"/>
          <w:lang w:eastAsia="pt-BR"/>
        </w:rPr>
        <w:t>.</w:t>
      </w:r>
      <w:r w:rsidR="008058FB">
        <w:rPr>
          <w:rFonts w:ascii="Bookman Old Style" w:eastAsia="Times New Roman" w:hAnsi="Bookman Old Style" w:cs="Arial"/>
          <w:lang w:eastAsia="pt-BR"/>
        </w:rPr>
        <w:t xml:space="preserve"> </w:t>
      </w:r>
    </w:p>
    <w:p w14:paraId="6EE1054F" w14:textId="4995A282" w:rsidR="00590992" w:rsidRDefault="00590992" w:rsidP="00A4723C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0C8823FB" w14:textId="70A08895" w:rsidR="00590992" w:rsidRPr="000B1E62" w:rsidRDefault="00DB79F5" w:rsidP="00A4723C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>
        <w:rPr>
          <w:rFonts w:ascii="Bookman Old Style" w:eastAsia="Times New Roman" w:hAnsi="Bookman Old Style" w:cs="Arial"/>
          <w:lang w:eastAsia="pt-BR"/>
        </w:rPr>
        <w:t>Parágrafo Único</w:t>
      </w:r>
      <w:r w:rsidR="00590992">
        <w:rPr>
          <w:rFonts w:ascii="Bookman Old Style" w:eastAsia="Times New Roman" w:hAnsi="Bookman Old Style" w:cs="Arial"/>
          <w:lang w:eastAsia="pt-BR"/>
        </w:rPr>
        <w:t xml:space="preserve"> - </w:t>
      </w:r>
      <w:r>
        <w:rPr>
          <w:rFonts w:ascii="Bookman Old Style" w:eastAsia="Times New Roman" w:hAnsi="Bookman Old Style" w:cs="Arial"/>
          <w:lang w:eastAsia="pt-BR"/>
        </w:rPr>
        <w:t xml:space="preserve">A apresentação dos atestados mencionados no </w:t>
      </w:r>
      <w:r w:rsidRPr="00DB79F5">
        <w:rPr>
          <w:rFonts w:ascii="Bookman Old Style" w:eastAsia="Times New Roman" w:hAnsi="Bookman Old Style" w:cs="Arial"/>
          <w:i/>
          <w:lang w:eastAsia="pt-BR"/>
        </w:rPr>
        <w:t>caput</w:t>
      </w:r>
      <w:r w:rsidR="0055178C">
        <w:rPr>
          <w:rFonts w:ascii="Bookman Old Style" w:eastAsia="Times New Roman" w:hAnsi="Bookman Old Style" w:cs="Arial"/>
          <w:i/>
          <w:lang w:eastAsia="pt-BR"/>
        </w:rPr>
        <w:t xml:space="preserve">, </w:t>
      </w:r>
      <w:r w:rsidR="0055178C" w:rsidRPr="00305B0F">
        <w:rPr>
          <w:rFonts w:ascii="Bookman Old Style" w:eastAsia="Times New Roman" w:hAnsi="Bookman Old Style" w:cs="Arial"/>
          <w:lang w:eastAsia="pt-BR"/>
        </w:rPr>
        <w:t>igualmente</w:t>
      </w:r>
      <w:r w:rsidR="0055178C">
        <w:rPr>
          <w:rFonts w:ascii="Bookman Old Style" w:eastAsia="Times New Roman" w:hAnsi="Bookman Old Style" w:cs="Arial"/>
          <w:i/>
          <w:lang w:eastAsia="pt-BR"/>
        </w:rPr>
        <w:t xml:space="preserve">, </w:t>
      </w:r>
      <w:r w:rsidR="0055178C" w:rsidRPr="00A32DA5">
        <w:rPr>
          <w:rFonts w:ascii="Bookman Old Style" w:eastAsia="Times New Roman" w:hAnsi="Bookman Old Style" w:cs="Arial"/>
          <w:lang w:eastAsia="pt-BR"/>
        </w:rPr>
        <w:t xml:space="preserve">deverá </w:t>
      </w:r>
      <w:r w:rsidR="00305B0F">
        <w:rPr>
          <w:rFonts w:ascii="Bookman Old Style" w:eastAsia="Times New Roman" w:hAnsi="Bookman Old Style" w:cs="Arial"/>
          <w:lang w:eastAsia="pt-BR"/>
        </w:rPr>
        <w:t xml:space="preserve">se dar </w:t>
      </w:r>
      <w:r w:rsidR="0055178C" w:rsidRPr="00A32DA5">
        <w:rPr>
          <w:rFonts w:ascii="Bookman Old Style" w:eastAsia="Times New Roman" w:hAnsi="Bookman Old Style" w:cs="Arial"/>
          <w:lang w:eastAsia="pt-BR"/>
        </w:rPr>
        <w:t xml:space="preserve">em até dois dias úteis </w:t>
      </w:r>
      <w:r w:rsidR="005E6423">
        <w:rPr>
          <w:rFonts w:ascii="Bookman Old Style" w:eastAsia="Times New Roman" w:hAnsi="Bookman Old Style" w:cs="Arial"/>
          <w:lang w:eastAsia="pt-BR"/>
        </w:rPr>
        <w:t>a</w:t>
      </w:r>
      <w:r w:rsidR="0055178C" w:rsidRPr="00A32DA5">
        <w:rPr>
          <w:rFonts w:ascii="Bookman Old Style" w:eastAsia="Times New Roman" w:hAnsi="Bookman Old Style" w:cs="Arial"/>
          <w:lang w:eastAsia="pt-BR"/>
        </w:rPr>
        <w:t>p</w:t>
      </w:r>
      <w:r w:rsidR="005E6423">
        <w:rPr>
          <w:rFonts w:ascii="Bookman Old Style" w:eastAsia="Times New Roman" w:hAnsi="Bookman Old Style" w:cs="Arial"/>
          <w:lang w:eastAsia="pt-BR"/>
        </w:rPr>
        <w:t>ós</w:t>
      </w:r>
      <w:r w:rsidR="0055178C" w:rsidRPr="00A32DA5">
        <w:rPr>
          <w:rFonts w:ascii="Bookman Old Style" w:eastAsia="Times New Roman" w:hAnsi="Bookman Old Style" w:cs="Arial"/>
          <w:lang w:eastAsia="pt-BR"/>
        </w:rPr>
        <w:t xml:space="preserve"> a ausência</w:t>
      </w:r>
      <w:r w:rsidR="00305B0F">
        <w:rPr>
          <w:rFonts w:ascii="Bookman Old Style" w:eastAsia="Times New Roman" w:hAnsi="Bookman Old Style" w:cs="Arial"/>
          <w:lang w:eastAsia="pt-BR"/>
        </w:rPr>
        <w:t xml:space="preserve"> do servidor</w:t>
      </w:r>
      <w:r w:rsidR="002E2EB1">
        <w:rPr>
          <w:rFonts w:ascii="Bookman Old Style" w:eastAsia="Times New Roman" w:hAnsi="Bookman Old Style" w:cs="Arial"/>
          <w:lang w:eastAsia="pt-BR"/>
        </w:rPr>
        <w:t>, sob pena de não serem considerados.</w:t>
      </w:r>
    </w:p>
    <w:p w14:paraId="169C4121" w14:textId="77777777" w:rsidR="00A4723C" w:rsidRPr="000B1E62" w:rsidRDefault="00A4723C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037B489D" w14:textId="77777777" w:rsidR="000B1E62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>A</w:t>
      </w:r>
      <w:r w:rsidR="000B1E62" w:rsidRPr="000B1E62">
        <w:rPr>
          <w:rFonts w:ascii="Bookman Old Style" w:hAnsi="Bookman Old Style"/>
          <w:color w:val="000000"/>
        </w:rPr>
        <w:t>rt</w:t>
      </w:r>
      <w:r w:rsidRPr="000B1E62">
        <w:rPr>
          <w:rFonts w:ascii="Bookman Old Style" w:hAnsi="Bookman Old Style"/>
          <w:color w:val="000000"/>
        </w:rPr>
        <w:t>.</w:t>
      </w:r>
      <w:r w:rsidR="000B1E62" w:rsidRPr="000B1E62">
        <w:rPr>
          <w:rFonts w:ascii="Bookman Old Style" w:hAnsi="Bookman Old Style"/>
          <w:color w:val="000000"/>
        </w:rPr>
        <w:t xml:space="preserve"> 9º - </w:t>
      </w:r>
      <w:r w:rsidRPr="000B1E62">
        <w:rPr>
          <w:rFonts w:ascii="Bookman Old Style" w:hAnsi="Bookman Old Style"/>
          <w:color w:val="000000"/>
        </w:rPr>
        <w:t>Sendo constatada fraude ou irregularidades</w:t>
      </w:r>
      <w:r w:rsidR="000B1E62" w:rsidRPr="000B1E62">
        <w:rPr>
          <w:rFonts w:ascii="Bookman Old Style" w:hAnsi="Bookman Old Style"/>
          <w:color w:val="000000"/>
        </w:rPr>
        <w:t xml:space="preserve"> no atestado apresentado</w:t>
      </w:r>
      <w:r w:rsidRPr="000B1E62">
        <w:rPr>
          <w:rFonts w:ascii="Bookman Old Style" w:hAnsi="Bookman Old Style"/>
          <w:color w:val="000000"/>
        </w:rPr>
        <w:t xml:space="preserve"> será instaurado</w:t>
      </w:r>
      <w:r w:rsidR="000B1E62" w:rsidRP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processo administrativo.</w:t>
      </w:r>
    </w:p>
    <w:p w14:paraId="2B9D564D" w14:textId="77777777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 xml:space="preserve"> </w:t>
      </w:r>
    </w:p>
    <w:p w14:paraId="4E048257" w14:textId="46E01225" w:rsidR="00743EB3" w:rsidRPr="000B1E62" w:rsidRDefault="000853EE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B1E62">
        <w:rPr>
          <w:rFonts w:ascii="Bookman Old Style" w:hAnsi="Bookman Old Style"/>
          <w:color w:val="000000"/>
        </w:rPr>
        <w:t>A</w:t>
      </w:r>
      <w:r w:rsidR="000B1E62" w:rsidRPr="000B1E62">
        <w:rPr>
          <w:rFonts w:ascii="Bookman Old Style" w:hAnsi="Bookman Old Style"/>
          <w:color w:val="000000"/>
        </w:rPr>
        <w:t>rt</w:t>
      </w:r>
      <w:r w:rsidRPr="000B1E62">
        <w:rPr>
          <w:rFonts w:ascii="Bookman Old Style" w:hAnsi="Bookman Old Style"/>
          <w:color w:val="000000"/>
        </w:rPr>
        <w:t>.</w:t>
      </w:r>
      <w:r w:rsidR="000B1E62" w:rsidRPr="000B1E62">
        <w:rPr>
          <w:rFonts w:ascii="Bookman Old Style" w:hAnsi="Bookman Old Style"/>
          <w:color w:val="000000"/>
        </w:rPr>
        <w:t xml:space="preserve"> 10 </w:t>
      </w:r>
      <w:r w:rsidRPr="000B1E62">
        <w:rPr>
          <w:rFonts w:ascii="Bookman Old Style" w:hAnsi="Bookman Old Style"/>
          <w:color w:val="000000"/>
        </w:rPr>
        <w:t>- Este Decreto entra em vigor na data de sua publicação, revogadas todas as</w:t>
      </w:r>
      <w:r w:rsidR="000B1E62">
        <w:rPr>
          <w:rFonts w:ascii="Bookman Old Style" w:hAnsi="Bookman Old Style"/>
          <w:color w:val="000000"/>
        </w:rPr>
        <w:t xml:space="preserve"> </w:t>
      </w:r>
      <w:r w:rsidRPr="000B1E62">
        <w:rPr>
          <w:rFonts w:ascii="Bookman Old Style" w:hAnsi="Bookman Old Style"/>
          <w:color w:val="000000"/>
        </w:rPr>
        <w:t>disposições contrárias ou incompatíveis.</w:t>
      </w:r>
    </w:p>
    <w:p w14:paraId="1E09308E" w14:textId="77777777" w:rsidR="00EA021F" w:rsidRPr="000B1E62" w:rsidRDefault="00EA021F" w:rsidP="0053340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61986F1B" w14:textId="42F2AFA4" w:rsidR="00EA021F" w:rsidRDefault="00EA021F" w:rsidP="00EA021F">
      <w:pPr>
        <w:pStyle w:val="Corpodetexto"/>
        <w:rPr>
          <w:rFonts w:ascii="Bookman Old Style" w:hAnsi="Bookman Old Style" w:cs="Times New Roman"/>
          <w:sz w:val="22"/>
          <w:szCs w:val="22"/>
        </w:rPr>
      </w:pPr>
      <w:r w:rsidRPr="000B1E62">
        <w:rPr>
          <w:rFonts w:ascii="Bookman Old Style" w:hAnsi="Bookman Old Style" w:cs="Times New Roman"/>
          <w:sz w:val="22"/>
          <w:szCs w:val="22"/>
        </w:rPr>
        <w:t>R</w:t>
      </w:r>
      <w:r w:rsidR="00E9293E" w:rsidRPr="000B1E62">
        <w:rPr>
          <w:rFonts w:ascii="Bookman Old Style" w:hAnsi="Bookman Old Style" w:cs="Times New Roman"/>
          <w:sz w:val="22"/>
          <w:szCs w:val="22"/>
        </w:rPr>
        <w:t xml:space="preserve">egistre-se e </w:t>
      </w:r>
      <w:r w:rsidRPr="000B1E62">
        <w:rPr>
          <w:rFonts w:ascii="Bookman Old Style" w:hAnsi="Bookman Old Style" w:cs="Times New Roman"/>
          <w:sz w:val="22"/>
          <w:szCs w:val="22"/>
        </w:rPr>
        <w:t>P</w:t>
      </w:r>
      <w:r w:rsidR="00E9293E" w:rsidRPr="000B1E62">
        <w:rPr>
          <w:rFonts w:ascii="Bookman Old Style" w:hAnsi="Bookman Old Style" w:cs="Times New Roman"/>
          <w:sz w:val="22"/>
          <w:szCs w:val="22"/>
        </w:rPr>
        <w:t>ublique-se</w:t>
      </w:r>
      <w:r w:rsidRPr="000B1E62">
        <w:rPr>
          <w:rFonts w:ascii="Bookman Old Style" w:hAnsi="Bookman Old Style" w:cs="Times New Roman"/>
          <w:sz w:val="22"/>
          <w:szCs w:val="22"/>
        </w:rPr>
        <w:t>.</w:t>
      </w:r>
    </w:p>
    <w:p w14:paraId="7155C288" w14:textId="19171477" w:rsidR="00EA021F" w:rsidRDefault="00EA021F" w:rsidP="00EA021F">
      <w:pPr>
        <w:pStyle w:val="Corpodetexto"/>
        <w:rPr>
          <w:rFonts w:ascii="Bookman Old Style" w:hAnsi="Bookman Old Style" w:cs="Times New Roman"/>
          <w:sz w:val="22"/>
          <w:szCs w:val="22"/>
        </w:rPr>
      </w:pPr>
      <w:r w:rsidRPr="000B1E62">
        <w:rPr>
          <w:rFonts w:ascii="Bookman Old Style" w:hAnsi="Bookman Old Style" w:cs="Times New Roman"/>
          <w:bCs/>
          <w:sz w:val="22"/>
          <w:szCs w:val="22"/>
        </w:rPr>
        <w:t>G</w:t>
      </w:r>
      <w:r w:rsidR="00EC78B3" w:rsidRPr="000B1E62">
        <w:rPr>
          <w:rFonts w:ascii="Bookman Old Style" w:hAnsi="Bookman Old Style" w:cs="Times New Roman"/>
          <w:bCs/>
          <w:sz w:val="22"/>
          <w:szCs w:val="22"/>
        </w:rPr>
        <w:t xml:space="preserve">abinete da </w:t>
      </w:r>
      <w:r w:rsidRPr="000B1E62">
        <w:rPr>
          <w:rFonts w:ascii="Bookman Old Style" w:hAnsi="Bookman Old Style" w:cs="Times New Roman"/>
          <w:bCs/>
          <w:sz w:val="22"/>
          <w:szCs w:val="22"/>
        </w:rPr>
        <w:t>P</w:t>
      </w:r>
      <w:r w:rsidR="00EC78B3" w:rsidRPr="000B1E62">
        <w:rPr>
          <w:rFonts w:ascii="Bookman Old Style" w:hAnsi="Bookman Old Style" w:cs="Times New Roman"/>
          <w:bCs/>
          <w:sz w:val="22"/>
          <w:szCs w:val="22"/>
        </w:rPr>
        <w:t xml:space="preserve">refeita </w:t>
      </w:r>
      <w:r w:rsidRPr="000B1E62">
        <w:rPr>
          <w:rFonts w:ascii="Bookman Old Style" w:hAnsi="Bookman Old Style" w:cs="Times New Roman"/>
          <w:bCs/>
          <w:sz w:val="22"/>
          <w:szCs w:val="22"/>
        </w:rPr>
        <w:t>M</w:t>
      </w:r>
      <w:r w:rsidR="00EC78B3" w:rsidRPr="000B1E62">
        <w:rPr>
          <w:rFonts w:ascii="Bookman Old Style" w:hAnsi="Bookman Old Style" w:cs="Times New Roman"/>
          <w:bCs/>
          <w:sz w:val="22"/>
          <w:szCs w:val="22"/>
        </w:rPr>
        <w:t>unicipal de</w:t>
      </w:r>
      <w:r w:rsidRPr="000B1E62">
        <w:rPr>
          <w:rFonts w:ascii="Bookman Old Style" w:hAnsi="Bookman Old Style" w:cs="Times New Roman"/>
          <w:bCs/>
          <w:sz w:val="22"/>
          <w:szCs w:val="22"/>
        </w:rPr>
        <w:t xml:space="preserve"> M</w:t>
      </w:r>
      <w:r w:rsidR="00EC78B3" w:rsidRPr="000B1E62">
        <w:rPr>
          <w:rFonts w:ascii="Bookman Old Style" w:hAnsi="Bookman Old Style" w:cs="Times New Roman"/>
          <w:bCs/>
          <w:sz w:val="22"/>
          <w:szCs w:val="22"/>
        </w:rPr>
        <w:t xml:space="preserve">uitos </w:t>
      </w:r>
      <w:r w:rsidRPr="000B1E62">
        <w:rPr>
          <w:rFonts w:ascii="Bookman Old Style" w:hAnsi="Bookman Old Style" w:cs="Times New Roman"/>
          <w:bCs/>
          <w:sz w:val="22"/>
          <w:szCs w:val="22"/>
        </w:rPr>
        <w:t>C</w:t>
      </w:r>
      <w:r w:rsidR="00EC78B3" w:rsidRPr="000B1E62">
        <w:rPr>
          <w:rFonts w:ascii="Bookman Old Style" w:hAnsi="Bookman Old Style" w:cs="Times New Roman"/>
          <w:bCs/>
          <w:sz w:val="22"/>
          <w:szCs w:val="22"/>
        </w:rPr>
        <w:t>apões</w:t>
      </w:r>
      <w:r w:rsidRPr="000B1E62">
        <w:rPr>
          <w:rFonts w:ascii="Bookman Old Style" w:hAnsi="Bookman Old Style" w:cs="Times New Roman"/>
          <w:bCs/>
          <w:sz w:val="22"/>
          <w:szCs w:val="22"/>
        </w:rPr>
        <w:t>, 2</w:t>
      </w:r>
      <w:r w:rsidR="000B1E62" w:rsidRPr="000B1E62">
        <w:rPr>
          <w:rFonts w:ascii="Bookman Old Style" w:hAnsi="Bookman Old Style" w:cs="Times New Roman"/>
          <w:bCs/>
          <w:sz w:val="22"/>
          <w:szCs w:val="22"/>
        </w:rPr>
        <w:t>5</w:t>
      </w:r>
      <w:r w:rsidRPr="000B1E62">
        <w:rPr>
          <w:rFonts w:ascii="Bookman Old Style" w:hAnsi="Bookman Old Style" w:cs="Times New Roman"/>
          <w:sz w:val="22"/>
          <w:szCs w:val="22"/>
        </w:rPr>
        <w:t xml:space="preserve"> de </w:t>
      </w:r>
      <w:r w:rsidR="000B1E62" w:rsidRPr="000B1E62">
        <w:rPr>
          <w:rFonts w:ascii="Bookman Old Style" w:hAnsi="Bookman Old Style" w:cs="Times New Roman"/>
          <w:sz w:val="22"/>
          <w:szCs w:val="22"/>
        </w:rPr>
        <w:t>junho</w:t>
      </w:r>
      <w:r w:rsidRPr="000B1E62">
        <w:rPr>
          <w:rFonts w:ascii="Bookman Old Style" w:hAnsi="Bookman Old Style" w:cs="Times New Roman"/>
          <w:sz w:val="22"/>
          <w:szCs w:val="22"/>
        </w:rPr>
        <w:t xml:space="preserve"> de 2018.</w:t>
      </w:r>
    </w:p>
    <w:p w14:paraId="2578D57A" w14:textId="77777777" w:rsidR="00E9293E" w:rsidRDefault="00E9293E" w:rsidP="00EA021F">
      <w:pPr>
        <w:pStyle w:val="Corpodetexto"/>
        <w:rPr>
          <w:rFonts w:ascii="Bookman Old Style" w:hAnsi="Bookman Old Style" w:cs="Times New Roman"/>
          <w:sz w:val="22"/>
          <w:szCs w:val="22"/>
        </w:rPr>
      </w:pPr>
    </w:p>
    <w:p w14:paraId="0214BDDE" w14:textId="77777777" w:rsidR="00EA021F" w:rsidRPr="000B1E62" w:rsidRDefault="00EA021F" w:rsidP="00EA021F">
      <w:pPr>
        <w:pStyle w:val="Corpodetexto"/>
        <w:rPr>
          <w:rFonts w:ascii="Bookman Old Style" w:hAnsi="Bookman Old Style" w:cs="Times New Roman"/>
          <w:sz w:val="22"/>
          <w:szCs w:val="22"/>
        </w:rPr>
      </w:pPr>
    </w:p>
    <w:p w14:paraId="3CEFF002" w14:textId="77777777" w:rsidR="00EA021F" w:rsidRPr="000B1E62" w:rsidRDefault="00EA021F" w:rsidP="00EA021F">
      <w:pPr>
        <w:pStyle w:val="Corpodetexto"/>
        <w:rPr>
          <w:rFonts w:ascii="Bookman Old Style" w:hAnsi="Bookman Old Style" w:cs="Times New Roman"/>
          <w:b/>
          <w:szCs w:val="24"/>
        </w:rPr>
      </w:pPr>
      <w:r w:rsidRPr="000B1E62">
        <w:rPr>
          <w:rFonts w:ascii="Bookman Old Style" w:hAnsi="Bookman Old Style" w:cs="Times New Roman"/>
          <w:sz w:val="21"/>
          <w:szCs w:val="21"/>
        </w:rPr>
        <w:t xml:space="preserve"> </w:t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bookmarkStart w:id="0" w:name="_GoBack"/>
      <w:bookmarkEnd w:id="0"/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b/>
          <w:szCs w:val="24"/>
        </w:rPr>
        <w:t>RITA DE CASSIA CAMPOS PEREIRA</w:t>
      </w:r>
    </w:p>
    <w:p w14:paraId="5BAA3264" w14:textId="03E89115" w:rsidR="00AC18C7" w:rsidRPr="000B1E62" w:rsidRDefault="00EA021F" w:rsidP="00AC18C7">
      <w:pPr>
        <w:pStyle w:val="Corpodetexto"/>
        <w:rPr>
          <w:rFonts w:ascii="Bookman Old Style" w:hAnsi="Bookman Old Style" w:cs="Times New Roman"/>
        </w:rPr>
      </w:pPr>
      <w:r w:rsidRPr="000B1E62">
        <w:rPr>
          <w:rFonts w:ascii="Bookman Old Style" w:hAnsi="Bookman Old Style" w:cs="Times New Roman"/>
          <w:sz w:val="21"/>
          <w:szCs w:val="21"/>
        </w:rPr>
        <w:t xml:space="preserve"> </w:t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</w:r>
      <w:r w:rsidRPr="000B1E62">
        <w:rPr>
          <w:rFonts w:ascii="Bookman Old Style" w:hAnsi="Bookman Old Style" w:cs="Times New Roman"/>
          <w:sz w:val="21"/>
          <w:szCs w:val="21"/>
        </w:rPr>
        <w:tab/>
        <w:t xml:space="preserve">                    Prefeita Municipal.</w:t>
      </w:r>
      <w:r w:rsidRPr="000B1E62">
        <w:rPr>
          <w:rFonts w:ascii="Bookman Old Style" w:hAnsi="Bookman Old Style" w:cs="Times New Roman"/>
        </w:rPr>
        <w:t xml:space="preserve"> </w:t>
      </w:r>
    </w:p>
    <w:sectPr w:rsidR="00AC18C7" w:rsidRPr="000B1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AAAD" w14:textId="77777777" w:rsidR="002D4506" w:rsidRDefault="002D4506">
      <w:pPr>
        <w:spacing w:after="0" w:line="240" w:lineRule="auto"/>
      </w:pPr>
      <w:r>
        <w:separator/>
      </w:r>
    </w:p>
  </w:endnote>
  <w:endnote w:type="continuationSeparator" w:id="0">
    <w:p w14:paraId="3AB74F31" w14:textId="77777777" w:rsidR="002D4506" w:rsidRDefault="002D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F61D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7F51" w14:textId="77777777" w:rsidR="006831B9" w:rsidRDefault="006831B9">
    <w:pPr>
      <w:pStyle w:val="Rodap"/>
    </w:pPr>
  </w:p>
  <w:p w14:paraId="2DC428E2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C1A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A15F" w14:textId="77777777" w:rsidR="002D4506" w:rsidRDefault="002D4506">
      <w:pPr>
        <w:spacing w:after="0" w:line="240" w:lineRule="auto"/>
      </w:pPr>
      <w:r>
        <w:separator/>
      </w:r>
    </w:p>
  </w:footnote>
  <w:footnote w:type="continuationSeparator" w:id="0">
    <w:p w14:paraId="31ED750E" w14:textId="77777777" w:rsidR="002D4506" w:rsidRDefault="002D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70CD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DD0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0D5DAFA6" wp14:editId="5E2834C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A7B2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5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6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9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10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1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10DFC"/>
    <w:rsid w:val="000221F9"/>
    <w:rsid w:val="000359E3"/>
    <w:rsid w:val="00036895"/>
    <w:rsid w:val="00036BD5"/>
    <w:rsid w:val="00045896"/>
    <w:rsid w:val="00051325"/>
    <w:rsid w:val="00071992"/>
    <w:rsid w:val="000853EE"/>
    <w:rsid w:val="000B1E62"/>
    <w:rsid w:val="000D0F58"/>
    <w:rsid w:val="000D19D4"/>
    <w:rsid w:val="000E14E3"/>
    <w:rsid w:val="000E43E3"/>
    <w:rsid w:val="0013618E"/>
    <w:rsid w:val="00161C13"/>
    <w:rsid w:val="001B648A"/>
    <w:rsid w:val="001C3450"/>
    <w:rsid w:val="001C7928"/>
    <w:rsid w:val="001E67D1"/>
    <w:rsid w:val="001F2518"/>
    <w:rsid w:val="00212898"/>
    <w:rsid w:val="002257AA"/>
    <w:rsid w:val="00236EAC"/>
    <w:rsid w:val="00237AFD"/>
    <w:rsid w:val="0024338C"/>
    <w:rsid w:val="0024588A"/>
    <w:rsid w:val="002814A3"/>
    <w:rsid w:val="002852CA"/>
    <w:rsid w:val="00286685"/>
    <w:rsid w:val="00290781"/>
    <w:rsid w:val="002B23FD"/>
    <w:rsid w:val="002D4506"/>
    <w:rsid w:val="002E2EB1"/>
    <w:rsid w:val="00304DCF"/>
    <w:rsid w:val="00305B0F"/>
    <w:rsid w:val="00311333"/>
    <w:rsid w:val="0031282B"/>
    <w:rsid w:val="00337C60"/>
    <w:rsid w:val="003414AE"/>
    <w:rsid w:val="00366263"/>
    <w:rsid w:val="003723C9"/>
    <w:rsid w:val="00374708"/>
    <w:rsid w:val="0037540D"/>
    <w:rsid w:val="003918DF"/>
    <w:rsid w:val="003A681E"/>
    <w:rsid w:val="003B3CE3"/>
    <w:rsid w:val="003C3E51"/>
    <w:rsid w:val="003D11F4"/>
    <w:rsid w:val="003E03CD"/>
    <w:rsid w:val="003E430C"/>
    <w:rsid w:val="00407EC7"/>
    <w:rsid w:val="00420557"/>
    <w:rsid w:val="00427281"/>
    <w:rsid w:val="00445A9F"/>
    <w:rsid w:val="004669C2"/>
    <w:rsid w:val="00470002"/>
    <w:rsid w:val="004A550A"/>
    <w:rsid w:val="00504189"/>
    <w:rsid w:val="0053340C"/>
    <w:rsid w:val="0055178C"/>
    <w:rsid w:val="00580872"/>
    <w:rsid w:val="00585D62"/>
    <w:rsid w:val="00590992"/>
    <w:rsid w:val="005C0337"/>
    <w:rsid w:val="005C4A43"/>
    <w:rsid w:val="005E6423"/>
    <w:rsid w:val="006074C7"/>
    <w:rsid w:val="00627542"/>
    <w:rsid w:val="00631D22"/>
    <w:rsid w:val="00634F61"/>
    <w:rsid w:val="006831B9"/>
    <w:rsid w:val="0069130B"/>
    <w:rsid w:val="006A6D68"/>
    <w:rsid w:val="006C7F23"/>
    <w:rsid w:val="006D288B"/>
    <w:rsid w:val="006E7789"/>
    <w:rsid w:val="00700C8D"/>
    <w:rsid w:val="007068A4"/>
    <w:rsid w:val="00712A35"/>
    <w:rsid w:val="00715FDE"/>
    <w:rsid w:val="007322C6"/>
    <w:rsid w:val="00743EB3"/>
    <w:rsid w:val="007534F9"/>
    <w:rsid w:val="007665C7"/>
    <w:rsid w:val="00772AD0"/>
    <w:rsid w:val="007776D0"/>
    <w:rsid w:val="00786D8E"/>
    <w:rsid w:val="007A66F4"/>
    <w:rsid w:val="007B52A3"/>
    <w:rsid w:val="007B60C1"/>
    <w:rsid w:val="007B71D4"/>
    <w:rsid w:val="007C0DE7"/>
    <w:rsid w:val="008058FB"/>
    <w:rsid w:val="00812F63"/>
    <w:rsid w:val="00827FD6"/>
    <w:rsid w:val="00835519"/>
    <w:rsid w:val="008639B3"/>
    <w:rsid w:val="008A0527"/>
    <w:rsid w:val="008A5705"/>
    <w:rsid w:val="008B659C"/>
    <w:rsid w:val="008C43CE"/>
    <w:rsid w:val="008E7D5E"/>
    <w:rsid w:val="00930948"/>
    <w:rsid w:val="00930F1E"/>
    <w:rsid w:val="0093648F"/>
    <w:rsid w:val="009513F1"/>
    <w:rsid w:val="00972DBC"/>
    <w:rsid w:val="009828ED"/>
    <w:rsid w:val="009A06EF"/>
    <w:rsid w:val="009A7A1B"/>
    <w:rsid w:val="009E3B08"/>
    <w:rsid w:val="009E3E73"/>
    <w:rsid w:val="009E452D"/>
    <w:rsid w:val="009F1E4C"/>
    <w:rsid w:val="009F5052"/>
    <w:rsid w:val="00A01638"/>
    <w:rsid w:val="00A072A5"/>
    <w:rsid w:val="00A235C3"/>
    <w:rsid w:val="00A270A9"/>
    <w:rsid w:val="00A307F5"/>
    <w:rsid w:val="00A32DA5"/>
    <w:rsid w:val="00A4723C"/>
    <w:rsid w:val="00A54CCC"/>
    <w:rsid w:val="00A63C86"/>
    <w:rsid w:val="00A936EE"/>
    <w:rsid w:val="00AC18C7"/>
    <w:rsid w:val="00AD0A64"/>
    <w:rsid w:val="00AE0261"/>
    <w:rsid w:val="00AF6788"/>
    <w:rsid w:val="00B365A7"/>
    <w:rsid w:val="00B54C44"/>
    <w:rsid w:val="00B611CA"/>
    <w:rsid w:val="00B71777"/>
    <w:rsid w:val="00BA6364"/>
    <w:rsid w:val="00C539C2"/>
    <w:rsid w:val="00C55659"/>
    <w:rsid w:val="00CA4CC0"/>
    <w:rsid w:val="00CB5FFC"/>
    <w:rsid w:val="00D003EE"/>
    <w:rsid w:val="00D1539C"/>
    <w:rsid w:val="00D77A4D"/>
    <w:rsid w:val="00DB79F5"/>
    <w:rsid w:val="00DC5004"/>
    <w:rsid w:val="00E100AA"/>
    <w:rsid w:val="00E27BED"/>
    <w:rsid w:val="00E52F6A"/>
    <w:rsid w:val="00E6514C"/>
    <w:rsid w:val="00E9293E"/>
    <w:rsid w:val="00E9436B"/>
    <w:rsid w:val="00EA021F"/>
    <w:rsid w:val="00EC78B3"/>
    <w:rsid w:val="00ED7888"/>
    <w:rsid w:val="00F0479D"/>
    <w:rsid w:val="00F1778A"/>
    <w:rsid w:val="00F5418C"/>
    <w:rsid w:val="00F65E58"/>
    <w:rsid w:val="00FA11FB"/>
    <w:rsid w:val="00FC719E"/>
    <w:rsid w:val="00FD3BFB"/>
    <w:rsid w:val="00FD4D7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2025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F42F-27E7-4674-BE01-4899057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Patricia Chedid</cp:lastModifiedBy>
  <cp:revision>39</cp:revision>
  <cp:lastPrinted>2018-06-25T17:30:00Z</cp:lastPrinted>
  <dcterms:created xsi:type="dcterms:W3CDTF">2018-06-25T17:28:00Z</dcterms:created>
  <dcterms:modified xsi:type="dcterms:W3CDTF">2018-06-25T18:33:00Z</dcterms:modified>
</cp:coreProperties>
</file>