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4CB9F9" w14:textId="77777777" w:rsidR="00D94BB0" w:rsidRDefault="00D94BB0" w:rsidP="00541920">
      <w:pPr>
        <w:jc w:val="both"/>
      </w:pPr>
    </w:p>
    <w:p w14:paraId="60877446" w14:textId="77777777" w:rsidR="00D94BB0" w:rsidRPr="0098274C" w:rsidRDefault="00AE0565" w:rsidP="00541920">
      <w:pPr>
        <w:jc w:val="both"/>
      </w:pPr>
      <w:r w:rsidRPr="0098274C">
        <w:t xml:space="preserve">                                            </w:t>
      </w:r>
    </w:p>
    <w:p w14:paraId="602D407B" w14:textId="64092758" w:rsidR="00541920" w:rsidRPr="0098274C" w:rsidRDefault="00AE0565" w:rsidP="007C7F5E">
      <w:pPr>
        <w:jc w:val="both"/>
      </w:pPr>
      <w:r w:rsidRPr="0098274C">
        <w:t xml:space="preserve">Edital nº </w:t>
      </w:r>
      <w:r w:rsidR="0098274C">
        <w:t>66</w:t>
      </w:r>
      <w:r w:rsidRPr="0098274C">
        <w:t>/202</w:t>
      </w:r>
      <w:r w:rsidR="0098274C">
        <w:t>4</w:t>
      </w:r>
      <w:r w:rsidR="007C7F5E" w:rsidRPr="0098274C">
        <w:t xml:space="preserve"> - </w:t>
      </w:r>
      <w:r w:rsidR="00541920" w:rsidRPr="0098274C">
        <w:t xml:space="preserve">REVOGAÇÃO DE </w:t>
      </w:r>
      <w:r w:rsidR="0098274C">
        <w:t xml:space="preserve">DISPENSA </w:t>
      </w:r>
      <w:r w:rsidR="00541920" w:rsidRPr="0098274C">
        <w:t xml:space="preserve"> </w:t>
      </w:r>
    </w:p>
    <w:p w14:paraId="44B18556" w14:textId="77777777" w:rsidR="007C7F5E" w:rsidRPr="0098274C" w:rsidRDefault="007C7F5E" w:rsidP="007C7F5E">
      <w:pPr>
        <w:spacing w:line="360" w:lineRule="auto"/>
        <w:jc w:val="both"/>
      </w:pPr>
    </w:p>
    <w:p w14:paraId="481A55A6" w14:textId="51D37D5E" w:rsidR="00541920" w:rsidRPr="0098274C" w:rsidRDefault="00541920" w:rsidP="007C7F5E">
      <w:pPr>
        <w:spacing w:line="360" w:lineRule="auto"/>
        <w:jc w:val="both"/>
      </w:pPr>
      <w:r w:rsidRPr="0098274C">
        <w:t xml:space="preserve">Processo Administrativo nº: </w:t>
      </w:r>
      <w:r w:rsidR="004F70F2" w:rsidRPr="0098274C">
        <w:t>880</w:t>
      </w:r>
      <w:r w:rsidRPr="0098274C">
        <w:t>/202</w:t>
      </w:r>
      <w:r w:rsidR="004F70F2" w:rsidRPr="0098274C">
        <w:t>4</w:t>
      </w:r>
      <w:r w:rsidRPr="0098274C">
        <w:t xml:space="preserve"> Modalidade: </w:t>
      </w:r>
      <w:r w:rsidR="004F70F2" w:rsidRPr="0098274C">
        <w:t>DISPENSA</w:t>
      </w:r>
      <w:r w:rsidRPr="0098274C">
        <w:t xml:space="preserve"> nº </w:t>
      </w:r>
      <w:r w:rsidR="00534664" w:rsidRPr="0098274C">
        <w:t>3</w:t>
      </w:r>
      <w:r w:rsidR="004F70F2" w:rsidRPr="0098274C">
        <w:t>4</w:t>
      </w:r>
      <w:r w:rsidR="00534664" w:rsidRPr="0098274C">
        <w:t>/202</w:t>
      </w:r>
      <w:r w:rsidR="004F70F2" w:rsidRPr="0098274C">
        <w:t>4</w:t>
      </w:r>
      <w:r w:rsidRPr="0098274C">
        <w:t xml:space="preserve"> </w:t>
      </w:r>
    </w:p>
    <w:p w14:paraId="0C856CF3" w14:textId="45623563" w:rsidR="00541920" w:rsidRPr="0098274C" w:rsidRDefault="00541920" w:rsidP="007C7F5E">
      <w:pPr>
        <w:spacing w:line="360" w:lineRule="auto"/>
        <w:jc w:val="both"/>
      </w:pPr>
      <w:r w:rsidRPr="0098274C">
        <w:t xml:space="preserve">OBJETO: </w:t>
      </w:r>
      <w:r w:rsidR="004F70F2" w:rsidRPr="0098274C">
        <w:t>CONTRATAÇÃO DE EQUIPE DE TRANSMISSÃO PARA EVENTOS ESPORTIVOS</w:t>
      </w:r>
      <w:r w:rsidR="00534664" w:rsidRPr="0098274C">
        <w:t>.</w:t>
      </w:r>
    </w:p>
    <w:p w14:paraId="19371D3A" w14:textId="77777777" w:rsidR="007C7F5E" w:rsidRPr="0098274C" w:rsidRDefault="007C7F5E" w:rsidP="007C7F5E">
      <w:pPr>
        <w:spacing w:line="360" w:lineRule="auto"/>
        <w:jc w:val="both"/>
      </w:pPr>
    </w:p>
    <w:p w14:paraId="2A14B41D" w14:textId="23479041" w:rsidR="007C7F5E" w:rsidRPr="0098274C" w:rsidRDefault="007C7F5E" w:rsidP="007C7F5E">
      <w:pPr>
        <w:spacing w:line="360" w:lineRule="auto"/>
        <w:jc w:val="both"/>
      </w:pPr>
      <w:r w:rsidRPr="0098274C">
        <w:t xml:space="preserve">Considerando que o Processo de Licitação, como qualquer outro procedimento administrativo, é suscetível de anulação em caso de ilegalidade, e revogação por conveniência e oportunidade, nos termos do art. </w:t>
      </w:r>
      <w:r w:rsidR="004F70F2" w:rsidRPr="0098274C">
        <w:t>71</w:t>
      </w:r>
      <w:r w:rsidRPr="0098274C">
        <w:t xml:space="preserve"> da Lei </w:t>
      </w:r>
      <w:r w:rsidR="004F70F2" w:rsidRPr="0098274C">
        <w:t>14.133</w:t>
      </w:r>
      <w:r w:rsidRPr="0098274C">
        <w:t>/</w:t>
      </w:r>
      <w:r w:rsidR="004F70F2" w:rsidRPr="0098274C">
        <w:t>21</w:t>
      </w:r>
      <w:r w:rsidRPr="0098274C">
        <w:t>, RESOLVE:</w:t>
      </w:r>
    </w:p>
    <w:p w14:paraId="305FAC31" w14:textId="77777777" w:rsidR="00541920" w:rsidRPr="0098274C" w:rsidRDefault="00541920" w:rsidP="007C7F5E">
      <w:pPr>
        <w:spacing w:line="360" w:lineRule="auto"/>
        <w:jc w:val="both"/>
      </w:pPr>
    </w:p>
    <w:p w14:paraId="2FCFCFB9" w14:textId="2BDB9DF5" w:rsidR="007C7F5E" w:rsidRPr="0098274C" w:rsidRDefault="00541920" w:rsidP="007C7F5E">
      <w:pPr>
        <w:spacing w:line="360" w:lineRule="auto"/>
        <w:jc w:val="both"/>
      </w:pPr>
      <w:r w:rsidRPr="0098274C">
        <w:t>A PREFEIT</w:t>
      </w:r>
      <w:r w:rsidR="007C7F5E" w:rsidRPr="0098274C">
        <w:t>A</w:t>
      </w:r>
      <w:r w:rsidRPr="0098274C">
        <w:t xml:space="preserve"> MUNICIPAL DE </w:t>
      </w:r>
      <w:r w:rsidR="00534664" w:rsidRPr="0098274C">
        <w:t>MUITOS CAPÕES/RS</w:t>
      </w:r>
      <w:r w:rsidRPr="0098274C">
        <w:t xml:space="preserve">, no uso de suas atribuições legais que lhe são conferidas pela legislação em vigor, Leis nº </w:t>
      </w:r>
      <w:r w:rsidR="004F70F2" w:rsidRPr="0098274C">
        <w:t>14.133/21</w:t>
      </w:r>
      <w:r w:rsidRPr="0098274C">
        <w:t>, e suas alterações posteriores</w:t>
      </w:r>
      <w:r w:rsidR="00534664" w:rsidRPr="0098274C">
        <w:t>.</w:t>
      </w:r>
      <w:r w:rsidRPr="0098274C">
        <w:t xml:space="preserve"> </w:t>
      </w:r>
    </w:p>
    <w:p w14:paraId="063D0FCD" w14:textId="77777777" w:rsidR="007C7F5E" w:rsidRDefault="007C7F5E" w:rsidP="007C7F5E">
      <w:pPr>
        <w:spacing w:line="360" w:lineRule="auto"/>
        <w:jc w:val="both"/>
        <w:rPr>
          <w:rFonts w:asciiTheme="minorHAnsi" w:hAnsiTheme="minorHAnsi" w:cstheme="minorHAnsi"/>
        </w:rPr>
      </w:pPr>
    </w:p>
    <w:p w14:paraId="5F0C9E94" w14:textId="2E4E7C79" w:rsidR="00541920" w:rsidRPr="007C7F5E" w:rsidRDefault="007C7F5E" w:rsidP="007C7F5E">
      <w:pPr>
        <w:spacing w:line="360" w:lineRule="auto"/>
        <w:jc w:val="both"/>
        <w:rPr>
          <w:rFonts w:asciiTheme="minorHAnsi" w:hAnsiTheme="minorHAnsi" w:cstheme="minorHAnsi"/>
        </w:rPr>
      </w:pPr>
      <w:r w:rsidRPr="007C7F5E">
        <w:rPr>
          <w:rFonts w:asciiTheme="minorHAnsi" w:hAnsiTheme="minorHAnsi" w:cstheme="minorHAnsi"/>
        </w:rPr>
        <w:t>MOTIVAÇÃO:</w:t>
      </w:r>
      <w:r w:rsidR="00541920" w:rsidRPr="007C7F5E">
        <w:rPr>
          <w:rFonts w:asciiTheme="minorHAnsi" w:hAnsiTheme="minorHAnsi" w:cstheme="minorHAnsi"/>
        </w:rPr>
        <w:t xml:space="preserve"> </w:t>
      </w:r>
      <w:r w:rsidR="0098274C">
        <w:t xml:space="preserve">Cumpre-nos ressaltar que a revogação de um processo licitatório é uma conduta passível de ser realizada pelo ente contratante, a fim de melhor atender o interesse público ante a inconveniência, mesmo porque a Administração, com a aplicação do Princípio da Autotutela, poderá, a qualquer tempo, rever seus atos e, consequentemente, revogá-los, conforme nos ensina a Súmula nº 473 do Supremo Tribunal Federal – STF, conforme segue: Súmula nº 473: A Administração pode anular seus próprios atos, quando eivados de vícios que os tornam ilegais, porque deles não se originam direitos; ou revogá-los, por motivo de conveniência ou oportunidade, respeitados os direitos adquiridos, e ressalvada, em todos os casos, a apreciação judicial. Porém, esclareça-se que a presente revogação DISPENSA DE LICITAÇÃO Nº 34/2024 é absolutamente excepcional e está devidamente justificada, pautando-se pelos princípios da seriedade da Administração e da boa-fé. Dessa forma, atendendo os princípios da razoabilidade; da moralidade; da economicidade; e ainda no princípio da eficiência, decide pela REVOGAÇÃO DA DISPENSA DE LICITAÇÃO Nº 34/2024 e todos os atos a eles relativos, após as alterações no termo de referência será publicado nova data para o certame. No caso em apreço, como não houve a contratação, não há, </w:t>
      </w:r>
      <w:r w:rsidR="0098274C">
        <w:lastRenderedPageBreak/>
        <w:t>ainda, obrigação assumida entre as partes, tampouco direito adquirido pela pretensa contratada Posto isso, pelas razões expostas em linhas transatas e no exercício dos juízos de conveniência e oportunidade, REVOGO os efeitos da Dispensa 34/2024.</w:t>
      </w:r>
    </w:p>
    <w:p w14:paraId="7C5514B3" w14:textId="615D9AE8" w:rsidR="00541920" w:rsidRPr="0098274C" w:rsidRDefault="00541920" w:rsidP="007C7F5E">
      <w:pPr>
        <w:spacing w:line="360" w:lineRule="auto"/>
        <w:jc w:val="both"/>
      </w:pPr>
      <w:r w:rsidRPr="0098274C">
        <w:t>Encaminhe o presente termo de revogação à Comissão Permanente de Licitação, Pregoeira e Equipe de apoio para anexar ao processo, bem como tomar as providências legais cabíveis.</w:t>
      </w:r>
    </w:p>
    <w:p w14:paraId="2485219E" w14:textId="77777777" w:rsidR="00541920" w:rsidRPr="0098274C" w:rsidRDefault="00541920" w:rsidP="007C7F5E">
      <w:pPr>
        <w:spacing w:line="360" w:lineRule="auto"/>
        <w:jc w:val="both"/>
      </w:pPr>
    </w:p>
    <w:p w14:paraId="21B29748" w14:textId="2950C31A" w:rsidR="00D94BB0" w:rsidRPr="0098274C" w:rsidRDefault="00AE0565" w:rsidP="007C7F5E">
      <w:pPr>
        <w:spacing w:line="360" w:lineRule="auto"/>
        <w:jc w:val="both"/>
      </w:pPr>
      <w:r w:rsidRPr="0098274C">
        <w:t>Muitos Capões</w:t>
      </w:r>
      <w:r w:rsidR="0098274C">
        <w:t>-RS</w:t>
      </w:r>
      <w:r w:rsidRPr="0098274C">
        <w:t xml:space="preserve">, </w:t>
      </w:r>
      <w:r w:rsidR="0098274C">
        <w:t>24</w:t>
      </w:r>
      <w:r w:rsidRPr="0098274C">
        <w:t xml:space="preserve"> de </w:t>
      </w:r>
      <w:r w:rsidR="005C220B">
        <w:t>Junh</w:t>
      </w:r>
      <w:r w:rsidR="00534664" w:rsidRPr="0098274C">
        <w:t>o de 202</w:t>
      </w:r>
      <w:r w:rsidR="0098274C">
        <w:t>4</w:t>
      </w:r>
      <w:r w:rsidRPr="0098274C">
        <w:t>.</w:t>
      </w:r>
    </w:p>
    <w:p w14:paraId="375A49B2" w14:textId="77777777" w:rsidR="00D94BB0" w:rsidRPr="0098274C" w:rsidRDefault="00D94BB0" w:rsidP="007C7F5E">
      <w:pPr>
        <w:spacing w:line="360" w:lineRule="auto"/>
        <w:jc w:val="both"/>
      </w:pPr>
    </w:p>
    <w:p w14:paraId="1DCA0EE1" w14:textId="77777777" w:rsidR="00D94BB0" w:rsidRPr="0098274C" w:rsidRDefault="00AE0565" w:rsidP="007C7F5E">
      <w:pPr>
        <w:jc w:val="both"/>
      </w:pPr>
      <w:r w:rsidRPr="0098274C">
        <w:t>_________________________</w:t>
      </w:r>
    </w:p>
    <w:p w14:paraId="6BA97FB7" w14:textId="77777777" w:rsidR="00D94BB0" w:rsidRPr="0098274C" w:rsidRDefault="00AE0565" w:rsidP="007C7F5E">
      <w:pPr>
        <w:jc w:val="both"/>
      </w:pPr>
      <w:r w:rsidRPr="0098274C">
        <w:t>Rita de Cássia Campos Pereira</w:t>
      </w:r>
    </w:p>
    <w:p w14:paraId="5FD95664" w14:textId="2FF40F86" w:rsidR="00D94BB0" w:rsidRDefault="00AE0565" w:rsidP="007C7F5E">
      <w:pPr>
        <w:jc w:val="both"/>
      </w:pPr>
      <w:r w:rsidRPr="0098274C">
        <w:t>Prefeita</w:t>
      </w:r>
    </w:p>
    <w:p w14:paraId="26D5AC5D" w14:textId="77777777" w:rsidR="001966EB" w:rsidRDefault="001966EB" w:rsidP="007C7F5E">
      <w:pPr>
        <w:jc w:val="both"/>
      </w:pPr>
    </w:p>
    <w:p w14:paraId="04E48D99" w14:textId="77777777" w:rsidR="00D847F8" w:rsidRDefault="00D847F8" w:rsidP="007C7F5E">
      <w:pPr>
        <w:jc w:val="both"/>
      </w:pPr>
    </w:p>
    <w:p w14:paraId="06F3C8D1" w14:textId="77777777" w:rsidR="00D847F8" w:rsidRDefault="00D847F8" w:rsidP="007C7F5E">
      <w:pPr>
        <w:jc w:val="both"/>
      </w:pPr>
    </w:p>
    <w:p w14:paraId="29446CF9" w14:textId="2E9E68EE" w:rsidR="00D847F8" w:rsidRDefault="00D847F8" w:rsidP="007C7F5E">
      <w:pPr>
        <w:jc w:val="both"/>
      </w:pPr>
      <w:r>
        <w:t>_________________________________________</w:t>
      </w:r>
    </w:p>
    <w:p w14:paraId="7D735F72" w14:textId="0E2C3D18" w:rsidR="001966EB" w:rsidRDefault="001966EB" w:rsidP="007C7F5E">
      <w:pPr>
        <w:jc w:val="both"/>
      </w:pPr>
      <w:r>
        <w:t>VISTO PROCURADORIA GERAL</w:t>
      </w:r>
      <w:r w:rsidR="00D847F8">
        <w:t xml:space="preserve"> DO MUNICÍPIO.</w:t>
      </w:r>
    </w:p>
    <w:p w14:paraId="278E5687" w14:textId="6EB0403C" w:rsidR="00D847F8" w:rsidRPr="0098274C" w:rsidRDefault="00D847F8" w:rsidP="00D847F8">
      <w:pPr>
        <w:ind w:firstLine="708"/>
        <w:jc w:val="both"/>
      </w:pPr>
      <w:r>
        <w:t>PATRÍCIA VARASCHIN CHEDID.</w:t>
      </w:r>
    </w:p>
    <w:sectPr w:rsidR="00D847F8" w:rsidRPr="0098274C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D2A22" w14:textId="77777777" w:rsidR="00476DE4" w:rsidRDefault="00476DE4">
      <w:r>
        <w:separator/>
      </w:r>
    </w:p>
  </w:endnote>
  <w:endnote w:type="continuationSeparator" w:id="0">
    <w:p w14:paraId="65D871FF" w14:textId="77777777" w:rsidR="00476DE4" w:rsidRDefault="0047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cofont Vera Sans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DAF726" w14:textId="77777777" w:rsidR="00476DE4" w:rsidRDefault="00476DE4">
      <w:r>
        <w:separator/>
      </w:r>
    </w:p>
  </w:footnote>
  <w:footnote w:type="continuationSeparator" w:id="0">
    <w:p w14:paraId="6D4F8AAF" w14:textId="77777777" w:rsidR="00476DE4" w:rsidRDefault="00476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463E8" w14:textId="77777777" w:rsidR="00D94BB0" w:rsidRDefault="00AE0565">
    <w:pPr>
      <w:pStyle w:val="Cabealho"/>
      <w:ind w:left="1701" w:firstLine="284"/>
      <w:rPr>
        <w:rFonts w:ascii="Ecofont Vera Sans" w:hAnsi="Ecofont Vera Sans"/>
        <w:b/>
        <w:sz w:val="18"/>
        <w:szCs w:val="18"/>
      </w:rPr>
    </w:pPr>
    <w:r>
      <w:rPr>
        <w:rFonts w:ascii="Ecofont Vera Sans" w:hAnsi="Ecofont Vera Sans"/>
        <w:b/>
        <w:noProof/>
        <w:sz w:val="18"/>
        <w:szCs w:val="18"/>
      </w:rPr>
      <w:drawing>
        <wp:inline distT="0" distB="0" distL="0" distR="0" wp14:anchorId="098D6548" wp14:editId="10734078">
          <wp:extent cx="3048000" cy="1543050"/>
          <wp:effectExtent l="0" t="0" r="0" b="0"/>
          <wp:docPr id="1" name="Imagem 1" descr="C:\Users\Compras e Licitações\Desktop\Novo Logo - Jpeg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Compras e Licitações\Desktop\Novo Logo - Jpeg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543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198C48" w14:textId="77777777" w:rsidR="00D94BB0" w:rsidRDefault="00D94B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BB0"/>
    <w:rsid w:val="001966EB"/>
    <w:rsid w:val="001D3F02"/>
    <w:rsid w:val="0023389A"/>
    <w:rsid w:val="002C7E1C"/>
    <w:rsid w:val="00476DE4"/>
    <w:rsid w:val="004F70F2"/>
    <w:rsid w:val="00534664"/>
    <w:rsid w:val="00541920"/>
    <w:rsid w:val="005C220B"/>
    <w:rsid w:val="007C7F5E"/>
    <w:rsid w:val="00886318"/>
    <w:rsid w:val="008E00A4"/>
    <w:rsid w:val="0098274C"/>
    <w:rsid w:val="009E6CAE"/>
    <w:rsid w:val="00AE0565"/>
    <w:rsid w:val="00D13498"/>
    <w:rsid w:val="00D847F8"/>
    <w:rsid w:val="00D9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360C"/>
  <w15:docId w15:val="{79B091AD-82D7-458D-BA94-AB5D3273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Arial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E7C97"/>
    <w:rPr>
      <w:rFonts w:ascii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DE7C97"/>
    <w:pPr>
      <w:ind w:left="93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qFormat/>
    <w:rsid w:val="00DE7C97"/>
    <w:rPr>
      <w:rFonts w:ascii="Arial" w:eastAsia="Arial" w:hAnsi="Arial" w:cs="Arial"/>
      <w:b/>
      <w:bCs/>
      <w:lang w:val="pt-PT"/>
    </w:rPr>
  </w:style>
  <w:style w:type="character" w:customStyle="1" w:styleId="CabealhoChar">
    <w:name w:val="Cabeçalho Char"/>
    <w:basedOn w:val="Fontepargpadro"/>
    <w:link w:val="Cabealho"/>
    <w:qFormat/>
    <w:rsid w:val="00DE7C97"/>
    <w:rPr>
      <w:rFonts w:ascii="Arial" w:eastAsia="Arial" w:hAnsi="Arial" w:cs="Arial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DE7C97"/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DE7C97"/>
    <w:rPr>
      <w:rFonts w:ascii="Arial" w:eastAsia="Arial" w:hAnsi="Arial" w:cs="Arial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D82069"/>
    <w:rPr>
      <w:color w:val="0563C1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DE7C97"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ableParagraph">
    <w:name w:val="Table Paragraph"/>
    <w:basedOn w:val="Normal"/>
    <w:uiPriority w:val="1"/>
    <w:qFormat/>
    <w:rsid w:val="00DE7C97"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DE7C9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E7C97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1"/>
    <w:qFormat/>
    <w:rsid w:val="00DE7C97"/>
    <w:pPr>
      <w:ind w:left="939"/>
      <w:jc w:val="both"/>
    </w:pPr>
  </w:style>
  <w:style w:type="table" w:customStyle="1" w:styleId="TableNormal">
    <w:name w:val="Table Normal"/>
    <w:uiPriority w:val="2"/>
    <w:semiHidden/>
    <w:unhideWhenUsed/>
    <w:qFormat/>
    <w:rsid w:val="00DE7C97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Licitações Prefeitura de Muitos Capões</cp:lastModifiedBy>
  <cp:revision>6</cp:revision>
  <cp:lastPrinted>2024-06-25T14:06:00Z</cp:lastPrinted>
  <dcterms:created xsi:type="dcterms:W3CDTF">2024-06-25T13:59:00Z</dcterms:created>
  <dcterms:modified xsi:type="dcterms:W3CDTF">2024-06-25T14:09:00Z</dcterms:modified>
  <dc:language>pt-BR</dc:language>
</cp:coreProperties>
</file>