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2E940" w14:textId="48191FBD" w:rsidR="006D5913" w:rsidRPr="004E584E" w:rsidRDefault="00C96C2E" w:rsidP="00C96C2E">
      <w:pPr>
        <w:tabs>
          <w:tab w:val="left" w:pos="4253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E584E">
        <w:rPr>
          <w:rFonts w:ascii="Times New Roman" w:hAnsi="Times New Roman" w:cs="Times New Roman"/>
          <w:b/>
          <w:bCs/>
          <w:sz w:val="20"/>
        </w:rPr>
        <w:t>ANEXO I</w:t>
      </w:r>
    </w:p>
    <w:p w14:paraId="4FAA084C" w14:textId="77777777" w:rsidR="00C32233" w:rsidRPr="004E584E" w:rsidRDefault="00C32233" w:rsidP="00C322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4E584E">
        <w:rPr>
          <w:rFonts w:ascii="Times New Roman" w:hAnsi="Times New Roman" w:cs="Times New Roman"/>
          <w:b/>
          <w:sz w:val="20"/>
        </w:rPr>
        <w:t>TERMO DE REFERÊNCIA</w:t>
      </w:r>
    </w:p>
    <w:p w14:paraId="490D2706" w14:textId="77777777" w:rsidR="00C32233" w:rsidRPr="004E584E" w:rsidRDefault="00C32233" w:rsidP="00C322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b/>
          <w:sz w:val="20"/>
        </w:rPr>
        <w:t>PREFEITURA MUNICIPAL DE MUITOS CAPÕES- RS</w:t>
      </w:r>
    </w:p>
    <w:p w14:paraId="189EDBBC" w14:textId="77777777" w:rsidR="00C32233" w:rsidRPr="004E584E" w:rsidRDefault="00C32233" w:rsidP="00C322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21608ADF" w14:textId="5C64129B" w:rsidR="00C32233" w:rsidRPr="004E584E" w:rsidRDefault="00C32233" w:rsidP="00C322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E584E">
        <w:rPr>
          <w:rFonts w:ascii="Times New Roman" w:hAnsi="Times New Roman" w:cs="Times New Roman"/>
          <w:b/>
          <w:bCs/>
          <w:sz w:val="20"/>
        </w:rPr>
        <w:t xml:space="preserve">PROTOCOLO ADMINISTRATIVO Nº </w:t>
      </w:r>
      <w:r w:rsidR="00F64D08">
        <w:rPr>
          <w:rFonts w:ascii="Times New Roman" w:hAnsi="Times New Roman" w:cs="Times New Roman"/>
          <w:b/>
          <w:bCs/>
          <w:sz w:val="20"/>
        </w:rPr>
        <w:t>414</w:t>
      </w:r>
      <w:r w:rsidRPr="004E584E">
        <w:rPr>
          <w:rFonts w:ascii="Times New Roman" w:hAnsi="Times New Roman" w:cs="Times New Roman"/>
          <w:b/>
          <w:bCs/>
          <w:sz w:val="20"/>
        </w:rPr>
        <w:t>/2024</w:t>
      </w:r>
    </w:p>
    <w:p w14:paraId="0FBC631C" w14:textId="77777777" w:rsidR="00C32233" w:rsidRPr="004E584E" w:rsidRDefault="00C32233" w:rsidP="00C322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>Município de Muitos Capões - RS</w:t>
      </w:r>
    </w:p>
    <w:p w14:paraId="4932D155" w14:textId="38DE2CF9" w:rsidR="00C32233" w:rsidRPr="004E584E" w:rsidRDefault="00C32233" w:rsidP="00C322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Secretaria </w:t>
      </w:r>
      <w:r w:rsidR="00F64D08">
        <w:rPr>
          <w:rFonts w:ascii="Times New Roman" w:hAnsi="Times New Roman" w:cs="Times New Roman"/>
          <w:sz w:val="20"/>
        </w:rPr>
        <w:t>de Educação</w:t>
      </w:r>
    </w:p>
    <w:p w14:paraId="3D959181" w14:textId="5B07E3B7" w:rsidR="00C32233" w:rsidRPr="004E584E" w:rsidRDefault="00C32233" w:rsidP="00C3223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lang w:eastAsia="pt-BR"/>
        </w:rPr>
      </w:pPr>
      <w:r w:rsidRPr="004E584E">
        <w:rPr>
          <w:rFonts w:ascii="Times New Roman" w:hAnsi="Times New Roman" w:cs="Times New Roman"/>
          <w:sz w:val="20"/>
        </w:rPr>
        <w:t xml:space="preserve">Necessidade da </w:t>
      </w:r>
      <w:r w:rsidR="00F64D08">
        <w:rPr>
          <w:rFonts w:ascii="Times New Roman" w:hAnsi="Times New Roman" w:cs="Times New Roman"/>
          <w:sz w:val="20"/>
        </w:rPr>
        <w:t>Secretaria</w:t>
      </w:r>
      <w:r w:rsidR="00274B0C" w:rsidRPr="004E584E">
        <w:rPr>
          <w:rFonts w:ascii="Times New Roman" w:hAnsi="Times New Roman" w:cs="Times New Roman"/>
          <w:sz w:val="20"/>
        </w:rPr>
        <w:t xml:space="preserve"> “</w:t>
      </w:r>
      <w:r w:rsidR="003B35E9">
        <w:rPr>
          <w:b/>
          <w:bCs/>
          <w:color w:val="000000"/>
          <w:sz w:val="20"/>
        </w:rPr>
        <w:t>Aquisição de Itens para premiação referente ao   programa nota fiscal premiada municipal, conforme o decreto nº 1583/2024 e lei 815/2014 ’</w:t>
      </w:r>
      <w:r w:rsidRPr="004E584E">
        <w:rPr>
          <w:rFonts w:ascii="Times New Roman" w:hAnsi="Times New Roman" w:cs="Times New Roman"/>
          <w:b/>
          <w:bCs/>
          <w:color w:val="000000"/>
          <w:sz w:val="20"/>
          <w:lang w:eastAsia="pt-BR"/>
        </w:rPr>
        <w:t>”.</w:t>
      </w:r>
    </w:p>
    <w:p w14:paraId="2DFBE3B9" w14:textId="77777777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</w:p>
    <w:p w14:paraId="335BEC3A" w14:textId="77777777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>1. DEFINIÇÃO DO OBJETO</w:t>
      </w:r>
    </w:p>
    <w:p w14:paraId="68823380" w14:textId="58B7C3B0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bookmarkStart w:id="0" w:name="_Hlk159936242"/>
      <w:r w:rsidRPr="004E584E">
        <w:rPr>
          <w:color w:val="000000"/>
          <w:sz w:val="20"/>
          <w:szCs w:val="20"/>
        </w:rPr>
        <w:t xml:space="preserve">Constitui objeto do presente Processo de Dispensa de Licitação à </w:t>
      </w:r>
      <w:r w:rsidRPr="004E584E">
        <w:rPr>
          <w:b/>
          <w:bCs/>
          <w:color w:val="000000"/>
          <w:sz w:val="20"/>
          <w:szCs w:val="20"/>
        </w:rPr>
        <w:t>“</w:t>
      </w:r>
      <w:bookmarkStart w:id="1" w:name="_Hlk161401906"/>
      <w:r w:rsidR="003B35E9" w:rsidRPr="003B35E9">
        <w:rPr>
          <w:b/>
          <w:bCs/>
          <w:color w:val="000000"/>
        </w:rPr>
        <w:t>Aquisição de Itens para premiação referente ao   programa nota fiscal premiada municipal, conforme o decreto nº 1583/2024 e lei 815/2014</w:t>
      </w:r>
      <w:r w:rsidR="003B35E9">
        <w:rPr>
          <w:b/>
          <w:bCs/>
          <w:color w:val="000000"/>
          <w:sz w:val="20"/>
        </w:rPr>
        <w:t xml:space="preserve"> </w:t>
      </w:r>
      <w:bookmarkEnd w:id="1"/>
      <w:r w:rsidR="003B35E9">
        <w:rPr>
          <w:b/>
          <w:bCs/>
          <w:color w:val="000000"/>
          <w:sz w:val="20"/>
        </w:rPr>
        <w:t>’</w:t>
      </w:r>
      <w:r w:rsidRPr="004E584E">
        <w:rPr>
          <w:b/>
          <w:bCs/>
          <w:color w:val="000000"/>
          <w:sz w:val="20"/>
          <w:szCs w:val="20"/>
        </w:rPr>
        <w:t>”.</w:t>
      </w:r>
    </w:p>
    <w:bookmarkEnd w:id="0"/>
    <w:p w14:paraId="174EF95B" w14:textId="77777777" w:rsidR="008C0C51" w:rsidRDefault="00C32233" w:rsidP="00C32233">
      <w:pPr>
        <w:pStyle w:val="NormalWeb"/>
        <w:spacing w:beforeAutospacing="0" w:afterAutospacing="0" w:line="360" w:lineRule="auto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 xml:space="preserve">Segue abaixo tabela de quantitativos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984"/>
      </w:tblGrid>
      <w:tr w:rsidR="00CC494E" w14:paraId="645BCE2D" w14:textId="77777777" w:rsidTr="00CC494E">
        <w:trPr>
          <w:trHeight w:val="285"/>
        </w:trPr>
        <w:tc>
          <w:tcPr>
            <w:tcW w:w="1129" w:type="dxa"/>
          </w:tcPr>
          <w:p w14:paraId="75DBC9F9" w14:textId="584B7A30" w:rsidR="00CC494E" w:rsidRDefault="00CC494E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686" w:type="dxa"/>
          </w:tcPr>
          <w:p w14:paraId="0BE05B35" w14:textId="5357E350" w:rsidR="00CC494E" w:rsidRDefault="00CC494E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1984" w:type="dxa"/>
          </w:tcPr>
          <w:p w14:paraId="3917BC92" w14:textId="370394EC" w:rsidR="00CC494E" w:rsidRDefault="00CC494E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QUANTIDADE</w:t>
            </w:r>
          </w:p>
        </w:tc>
      </w:tr>
      <w:tr w:rsidR="00CC494E" w14:paraId="0406F529" w14:textId="77777777" w:rsidTr="00CC494E">
        <w:trPr>
          <w:trHeight w:val="1410"/>
        </w:trPr>
        <w:tc>
          <w:tcPr>
            <w:tcW w:w="1129" w:type="dxa"/>
          </w:tcPr>
          <w:p w14:paraId="21380583" w14:textId="6DB851A5" w:rsidR="00CC494E" w:rsidRDefault="00CC494E" w:rsidP="00C32233">
            <w:pPr>
              <w:pStyle w:val="NormalWeb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25E450D9" w14:textId="77777777" w:rsidR="00CC494E" w:rsidRDefault="00CC494E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Notebook com processador core i3 de 10ª</w:t>
            </w:r>
          </w:p>
          <w:p w14:paraId="7D3824CA" w14:textId="10D0F188" w:rsidR="00CC494E" w:rsidRDefault="00CC494E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 mínimo 8GB de </w:t>
            </w:r>
            <w:proofErr w:type="spellStart"/>
            <w:r>
              <w:rPr>
                <w:color w:val="000000"/>
                <w:sz w:val="20"/>
                <w:szCs w:val="20"/>
              </w:rPr>
              <w:t>memoria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RAM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255 GB SSD, COM TELA DE NO MINIMO  15,6” ,Com sistema Windows home  64- </w:t>
            </w:r>
            <w:proofErr w:type="spellStart"/>
            <w:r>
              <w:rPr>
                <w:color w:val="000000"/>
                <w:sz w:val="20"/>
                <w:szCs w:val="20"/>
              </w:rPr>
              <w:t>bitts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instalado original Microsoft</w:t>
            </w:r>
          </w:p>
        </w:tc>
        <w:tc>
          <w:tcPr>
            <w:tcW w:w="1984" w:type="dxa"/>
          </w:tcPr>
          <w:p w14:paraId="6DE84E0B" w14:textId="2175B7E7" w:rsidR="00CC494E" w:rsidRDefault="00461B8D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C494E" w14:paraId="568D990B" w14:textId="77777777" w:rsidTr="00CC494E">
        <w:trPr>
          <w:trHeight w:val="1705"/>
        </w:trPr>
        <w:tc>
          <w:tcPr>
            <w:tcW w:w="1129" w:type="dxa"/>
          </w:tcPr>
          <w:p w14:paraId="51015F15" w14:textId="3C1CD217" w:rsidR="00CC494E" w:rsidRDefault="00461B8D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382F73F1" w14:textId="77777777" w:rsidR="00CC494E" w:rsidRDefault="00461B8D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Kit churrasco contendo 01 tabua de madeira mínimo de 47x30x2 ,01 faca de churrasco em aço </w:t>
            </w:r>
            <w:proofErr w:type="spellStart"/>
            <w:r>
              <w:rPr>
                <w:color w:val="000000"/>
                <w:sz w:val="20"/>
                <w:szCs w:val="20"/>
              </w:rPr>
              <w:t>inoxidadvel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0343D">
              <w:rPr>
                <w:color w:val="000000"/>
                <w:sz w:val="20"/>
                <w:szCs w:val="20"/>
              </w:rPr>
              <w:t>8”  cabo</w:t>
            </w:r>
            <w:proofErr w:type="gramEnd"/>
            <w:r w:rsidR="00A0343D">
              <w:rPr>
                <w:color w:val="000000"/>
                <w:sz w:val="20"/>
                <w:szCs w:val="20"/>
              </w:rPr>
              <w:t xml:space="preserve"> branco 31 cm,</w:t>
            </w:r>
          </w:p>
          <w:p w14:paraId="3CA98A43" w14:textId="50C07B48" w:rsidR="00A0343D" w:rsidRDefault="00A0343D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chaira cabo branco 31 cm e 2 espetos 100% inox 90 cm</w:t>
            </w:r>
          </w:p>
        </w:tc>
        <w:tc>
          <w:tcPr>
            <w:tcW w:w="1984" w:type="dxa"/>
          </w:tcPr>
          <w:p w14:paraId="4F29F9D1" w14:textId="45E0316C" w:rsidR="00CC494E" w:rsidRDefault="00145CCB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C494E" w14:paraId="06737D8A" w14:textId="77777777" w:rsidTr="00CC494E">
        <w:trPr>
          <w:trHeight w:val="1705"/>
        </w:trPr>
        <w:tc>
          <w:tcPr>
            <w:tcW w:w="1129" w:type="dxa"/>
          </w:tcPr>
          <w:p w14:paraId="36CBDCB0" w14:textId="034652ED" w:rsidR="00CC494E" w:rsidRDefault="00A0343D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45DE17FE" w14:textId="51FE5930" w:rsidR="00CC494E" w:rsidRDefault="00A0343D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Smart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tv 55” 4k LED  WI -FI -</w:t>
            </w:r>
            <w:proofErr w:type="spellStart"/>
            <w:r>
              <w:rPr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3HDMI USB com garantia de um ano</w:t>
            </w:r>
          </w:p>
        </w:tc>
        <w:tc>
          <w:tcPr>
            <w:tcW w:w="1984" w:type="dxa"/>
          </w:tcPr>
          <w:p w14:paraId="744B43C3" w14:textId="37B00F45" w:rsidR="00CC494E" w:rsidRDefault="00145CCB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C494E" w14:paraId="4F53D493" w14:textId="77777777" w:rsidTr="00CC494E">
        <w:trPr>
          <w:trHeight w:val="1705"/>
        </w:trPr>
        <w:tc>
          <w:tcPr>
            <w:tcW w:w="1129" w:type="dxa"/>
          </w:tcPr>
          <w:p w14:paraId="0D51888A" w14:textId="25B06898" w:rsidR="00CC494E" w:rsidRDefault="00A0343D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</w:tcPr>
          <w:p w14:paraId="0BEFE0C4" w14:textId="29A846C7" w:rsidR="00CC494E" w:rsidRDefault="00A0343D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Smartphone ,armazenamento interno 128GB , preto 5G , </w:t>
            </w:r>
            <w:proofErr w:type="spellStart"/>
            <w:r>
              <w:rPr>
                <w:color w:val="000000"/>
                <w:sz w:val="20"/>
                <w:szCs w:val="20"/>
              </w:rPr>
              <w:t>Octa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core </w:t>
            </w:r>
            <w:r w:rsidR="00145CCB">
              <w:rPr>
                <w:color w:val="000000"/>
                <w:sz w:val="20"/>
                <w:szCs w:val="20"/>
              </w:rPr>
              <w:t xml:space="preserve">, 4GM RAM 1 CAMERA FRONTAL  DE 13 MP  e 3 </w:t>
            </w:r>
            <w:proofErr w:type="spellStart"/>
            <w:r w:rsidR="00145CCB">
              <w:rPr>
                <w:color w:val="000000"/>
                <w:sz w:val="20"/>
                <w:szCs w:val="20"/>
              </w:rPr>
              <w:t>traseirade</w:t>
            </w:r>
            <w:proofErr w:type="spellEnd"/>
            <w:r w:rsidR="00145CCB">
              <w:rPr>
                <w:color w:val="000000"/>
                <w:sz w:val="20"/>
                <w:szCs w:val="20"/>
              </w:rPr>
              <w:t xml:space="preserve"> 50+ 2MP+2MP tela de no mínimo 6,6”com velocidade do processador de no mínimo  2,5 GHZ capacidade da bateria no </w:t>
            </w:r>
            <w:proofErr w:type="spellStart"/>
            <w:r w:rsidR="00145CCB">
              <w:rPr>
                <w:color w:val="000000"/>
                <w:sz w:val="20"/>
                <w:szCs w:val="20"/>
              </w:rPr>
              <w:t>mnimo</w:t>
            </w:r>
            <w:proofErr w:type="spellEnd"/>
            <w:r w:rsidR="00145CCB">
              <w:rPr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="00145CCB">
              <w:rPr>
                <w:color w:val="000000"/>
                <w:sz w:val="20"/>
                <w:szCs w:val="20"/>
              </w:rPr>
              <w:t>mAh,com</w:t>
            </w:r>
            <w:proofErr w:type="spellEnd"/>
            <w:r w:rsidR="00145CCB">
              <w:rPr>
                <w:color w:val="000000"/>
                <w:sz w:val="20"/>
                <w:szCs w:val="20"/>
              </w:rPr>
              <w:t xml:space="preserve"> operadora desbloqueada e </w:t>
            </w:r>
            <w:proofErr w:type="spellStart"/>
            <w:r w:rsidR="00145CCB">
              <w:rPr>
                <w:color w:val="000000"/>
                <w:sz w:val="20"/>
                <w:szCs w:val="20"/>
              </w:rPr>
              <w:t>gantia</w:t>
            </w:r>
            <w:proofErr w:type="spellEnd"/>
            <w:r w:rsidR="00145CCB">
              <w:rPr>
                <w:color w:val="000000"/>
                <w:sz w:val="20"/>
                <w:szCs w:val="20"/>
              </w:rPr>
              <w:t xml:space="preserve"> do fabricante de um ano</w:t>
            </w:r>
          </w:p>
        </w:tc>
        <w:tc>
          <w:tcPr>
            <w:tcW w:w="1984" w:type="dxa"/>
          </w:tcPr>
          <w:p w14:paraId="0C8E6F63" w14:textId="78468EC6" w:rsidR="00CC494E" w:rsidRDefault="00145CCB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C494E" w14:paraId="483684F4" w14:textId="77777777" w:rsidTr="00CC494E">
        <w:trPr>
          <w:trHeight w:val="1705"/>
        </w:trPr>
        <w:tc>
          <w:tcPr>
            <w:tcW w:w="1129" w:type="dxa"/>
          </w:tcPr>
          <w:p w14:paraId="48246848" w14:textId="44D4E0DD" w:rsidR="00CC494E" w:rsidRDefault="00145CCB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37C17450" w14:textId="666CC1CE" w:rsidR="00CC494E" w:rsidRDefault="00145CCB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Poltrona do papai , com encosto retrátil e reciclável  com apoio para os </w:t>
            </w:r>
            <w:proofErr w:type="spellStart"/>
            <w:r>
              <w:rPr>
                <w:color w:val="000000"/>
                <w:sz w:val="20"/>
                <w:szCs w:val="20"/>
              </w:rPr>
              <w:t>pes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capacidade de </w:t>
            </w:r>
            <w:proofErr w:type="spellStart"/>
            <w:r>
              <w:rPr>
                <w:color w:val="000000"/>
                <w:sz w:val="20"/>
                <w:szCs w:val="20"/>
              </w:rPr>
              <w:t>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110 kg</w:t>
            </w:r>
          </w:p>
        </w:tc>
        <w:tc>
          <w:tcPr>
            <w:tcW w:w="1984" w:type="dxa"/>
          </w:tcPr>
          <w:p w14:paraId="1397F8F5" w14:textId="7553F178" w:rsidR="00CC494E" w:rsidRDefault="00145CCB" w:rsidP="00C32233">
            <w:pPr>
              <w:pStyle w:val="NormalWeb"/>
              <w:spacing w:beforeAutospacing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30352233" w14:textId="77777777" w:rsidR="00A06001" w:rsidRPr="004E584E" w:rsidRDefault="00A06001" w:rsidP="00C32233">
      <w:pPr>
        <w:pStyle w:val="NormalWeb"/>
        <w:spacing w:beforeAutospacing="0" w:afterAutospacing="0" w:line="360" w:lineRule="auto"/>
        <w:jc w:val="both"/>
        <w:rPr>
          <w:color w:val="000000"/>
          <w:sz w:val="20"/>
          <w:szCs w:val="20"/>
        </w:rPr>
      </w:pPr>
    </w:p>
    <w:p w14:paraId="76121D21" w14:textId="52941DFB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color w:val="000000"/>
          <w:sz w:val="20"/>
          <w:szCs w:val="20"/>
        </w:rPr>
      </w:pPr>
    </w:p>
    <w:p w14:paraId="2FF481A3" w14:textId="5375DDD4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>LOTE 01</w:t>
      </w:r>
      <w:r w:rsidR="00440BC7" w:rsidRPr="004E584E">
        <w:rPr>
          <w:b/>
          <w:bCs/>
          <w:color w:val="000000"/>
          <w:sz w:val="20"/>
          <w:szCs w:val="20"/>
        </w:rPr>
        <w:t xml:space="preserve">: </w:t>
      </w:r>
      <w:r w:rsidR="00513643">
        <w:rPr>
          <w:b/>
          <w:bCs/>
          <w:color w:val="000000"/>
          <w:sz w:val="20"/>
          <w:szCs w:val="20"/>
        </w:rPr>
        <w:t>ITENS NOTA PREMIADA</w:t>
      </w:r>
    </w:p>
    <w:p w14:paraId="22964C9C" w14:textId="77777777" w:rsidR="00C32233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>2. FUNDAMENTAÇÃO DA CONTRATAÇÃO</w:t>
      </w:r>
    </w:p>
    <w:p w14:paraId="33FDC31C" w14:textId="77777777" w:rsidR="008F5C6E" w:rsidRPr="004E584E" w:rsidRDefault="008F5C6E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</w:p>
    <w:p w14:paraId="778ECCB6" w14:textId="77777777" w:rsidR="00C32233" w:rsidRPr="004E584E" w:rsidRDefault="00C32233" w:rsidP="00C32233">
      <w:pPr>
        <w:pStyle w:val="NormalWeb"/>
        <w:tabs>
          <w:tab w:val="left" w:pos="4962"/>
        </w:tabs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>3. DESCRIÇÃO DA SOLUÇÃO COMO UM TODO</w:t>
      </w:r>
    </w:p>
    <w:p w14:paraId="7354500C" w14:textId="2CA50AC2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>A presente contratação tem por finalidade a</w:t>
      </w:r>
      <w:r w:rsidRPr="004E584E">
        <w:rPr>
          <w:b/>
          <w:bCs/>
          <w:color w:val="000000"/>
          <w:sz w:val="20"/>
          <w:szCs w:val="20"/>
        </w:rPr>
        <w:t xml:space="preserve"> “</w:t>
      </w:r>
      <w:r w:rsidR="00145CCB" w:rsidRPr="003B35E9">
        <w:rPr>
          <w:b/>
          <w:bCs/>
          <w:color w:val="000000"/>
        </w:rPr>
        <w:t>Aquisição de Itens para premiação referente ao   programa nota fiscal premiada municipal, conforme o decreto nº 1583/2024 e lei 815/2014</w:t>
      </w:r>
      <w:r w:rsidRPr="004E584E">
        <w:rPr>
          <w:b/>
          <w:bCs/>
          <w:color w:val="000000"/>
          <w:sz w:val="20"/>
          <w:szCs w:val="20"/>
        </w:rPr>
        <w:t xml:space="preserve">”, </w:t>
      </w:r>
      <w:r w:rsidRPr="004E584E">
        <w:rPr>
          <w:color w:val="000000"/>
          <w:sz w:val="20"/>
          <w:szCs w:val="20"/>
        </w:rPr>
        <w:t xml:space="preserve">para atender a demanda da secretaria solicitante conforme destacado no item 2, a contratação se dará   através de um processo de </w:t>
      </w:r>
      <w:r w:rsidRPr="004E584E">
        <w:rPr>
          <w:b/>
          <w:bCs/>
          <w:sz w:val="20"/>
        </w:rPr>
        <w:t>Dispensa de Licitação</w:t>
      </w:r>
      <w:r w:rsidRPr="004E584E">
        <w:rPr>
          <w:sz w:val="20"/>
        </w:rPr>
        <w:t>, nos</w:t>
      </w:r>
      <w:r w:rsidRPr="004E584E">
        <w:rPr>
          <w:b/>
          <w:bCs/>
          <w:sz w:val="20"/>
        </w:rPr>
        <w:t xml:space="preserve"> </w:t>
      </w:r>
      <w:r w:rsidRPr="004E584E">
        <w:rPr>
          <w:color w:val="000000"/>
          <w:sz w:val="20"/>
          <w:szCs w:val="20"/>
        </w:rPr>
        <w:t>termos dos artigos 75º, inciso II, da Lei Federal nº 14.133/2021, regulamentada pelo decreto municipal 1.586/2024 Artigo 4°, inc. II.</w:t>
      </w:r>
    </w:p>
    <w:p w14:paraId="048FD24D" w14:textId="77777777" w:rsidR="00C32233" w:rsidRPr="004E584E" w:rsidRDefault="00C32233" w:rsidP="00C32233">
      <w:pPr>
        <w:ind w:left="5316" w:firstLine="708"/>
        <w:jc w:val="both"/>
        <w:rPr>
          <w:rFonts w:ascii="Times New Roman" w:hAnsi="Times New Roman" w:cs="Times New Roman"/>
          <w:b/>
          <w:bCs/>
          <w:sz w:val="16"/>
          <w:szCs w:val="16"/>
          <w:lang w:eastAsia="pt-BR"/>
        </w:rPr>
      </w:pPr>
      <w:r w:rsidRPr="004E584E">
        <w:rPr>
          <w:rFonts w:ascii="Times New Roman" w:hAnsi="Times New Roman" w:cs="Times New Roman"/>
          <w:b/>
          <w:bCs/>
          <w:sz w:val="16"/>
          <w:szCs w:val="16"/>
          <w:lang w:eastAsia="pt-BR"/>
        </w:rPr>
        <w:t>Art. 75. É dispensável a licitação:</w:t>
      </w:r>
    </w:p>
    <w:p w14:paraId="1C8383DB" w14:textId="77777777" w:rsidR="00C32233" w:rsidRPr="004E584E" w:rsidRDefault="00C32233" w:rsidP="00C32233">
      <w:pPr>
        <w:ind w:left="6024"/>
        <w:jc w:val="both"/>
        <w:rPr>
          <w:rFonts w:ascii="Times New Roman" w:hAnsi="Times New Roman" w:cs="Times New Roman"/>
          <w:b/>
          <w:bCs/>
          <w:sz w:val="16"/>
          <w:szCs w:val="16"/>
          <w:lang w:eastAsia="pt-BR"/>
        </w:rPr>
      </w:pPr>
      <w:r w:rsidRPr="004E584E">
        <w:rPr>
          <w:rFonts w:ascii="Times New Roman" w:hAnsi="Times New Roman" w:cs="Times New Roman"/>
          <w:b/>
          <w:bCs/>
          <w:sz w:val="16"/>
          <w:szCs w:val="16"/>
          <w:lang w:eastAsia="pt-BR"/>
        </w:rPr>
        <w:t xml:space="preserve">II - Para contratação que envolva valores inferiores a R$ 50.000,00 (cinquenta mil reais), no caso de outros serviços e compras. </w:t>
      </w:r>
    </w:p>
    <w:p w14:paraId="7C661EA7" w14:textId="77777777" w:rsidR="00C32233" w:rsidRPr="004E584E" w:rsidRDefault="00C32233" w:rsidP="00C32233">
      <w:pPr>
        <w:ind w:left="6024"/>
        <w:jc w:val="both"/>
        <w:rPr>
          <w:rFonts w:ascii="Times New Roman" w:hAnsi="Times New Roman" w:cs="Times New Roman"/>
          <w:b/>
          <w:bCs/>
          <w:sz w:val="16"/>
          <w:szCs w:val="16"/>
          <w:lang w:eastAsia="pt-BR"/>
        </w:rPr>
      </w:pPr>
    </w:p>
    <w:p w14:paraId="74B2F269" w14:textId="77777777" w:rsidR="00C32233" w:rsidRPr="004E584E" w:rsidRDefault="00C32233" w:rsidP="00C32233">
      <w:pPr>
        <w:ind w:left="5316" w:firstLine="708"/>
        <w:jc w:val="both"/>
        <w:rPr>
          <w:rFonts w:ascii="Times New Roman" w:hAnsi="Times New Roman" w:cs="Times New Roman"/>
          <w:b/>
          <w:bCs/>
          <w:sz w:val="16"/>
          <w:szCs w:val="16"/>
          <w:lang w:eastAsia="pt-BR"/>
        </w:rPr>
      </w:pPr>
      <w:r w:rsidRPr="004E584E">
        <w:rPr>
          <w:rFonts w:ascii="Times New Roman" w:hAnsi="Times New Roman" w:cs="Times New Roman"/>
          <w:b/>
          <w:bCs/>
          <w:sz w:val="16"/>
          <w:szCs w:val="16"/>
          <w:lang w:eastAsia="pt-BR"/>
        </w:rPr>
        <w:t>Decreto Municipal 1586/2024</w:t>
      </w:r>
    </w:p>
    <w:p w14:paraId="100AAF31" w14:textId="77777777" w:rsidR="00C32233" w:rsidRPr="004E584E" w:rsidRDefault="00C32233" w:rsidP="00C32233">
      <w:pPr>
        <w:ind w:left="6024"/>
        <w:jc w:val="both"/>
        <w:rPr>
          <w:rFonts w:ascii="Times New Roman" w:hAnsi="Times New Roman" w:cs="Times New Roman"/>
          <w:b/>
          <w:bCs/>
          <w:sz w:val="16"/>
          <w:szCs w:val="16"/>
          <w:lang w:eastAsia="pt-BR"/>
        </w:rPr>
      </w:pPr>
      <w:r w:rsidRPr="004E584E">
        <w:rPr>
          <w:rFonts w:ascii="Times New Roman" w:hAnsi="Times New Roman" w:cs="Times New Roman"/>
          <w:b/>
          <w:bCs/>
          <w:sz w:val="16"/>
          <w:szCs w:val="16"/>
          <w:lang w:eastAsia="pt-BR"/>
        </w:rPr>
        <w:t>Art. 4º Os órgãos e entidades adotarão a dispensa de licitação, preferencialmente, na forma eletrônica, nas seguintes hipóteses:</w:t>
      </w:r>
    </w:p>
    <w:p w14:paraId="04EFA6D3" w14:textId="77777777" w:rsidR="00C32233" w:rsidRPr="004E584E" w:rsidRDefault="00C32233" w:rsidP="00C32233">
      <w:pPr>
        <w:ind w:left="6024"/>
        <w:jc w:val="both"/>
        <w:rPr>
          <w:rFonts w:ascii="Times New Roman" w:hAnsi="Times New Roman" w:cs="Times New Roman"/>
          <w:b/>
          <w:bCs/>
          <w:sz w:val="16"/>
          <w:szCs w:val="16"/>
          <w:lang w:eastAsia="pt-BR"/>
        </w:rPr>
      </w:pPr>
      <w:r w:rsidRPr="004E584E">
        <w:rPr>
          <w:rFonts w:ascii="Times New Roman" w:hAnsi="Times New Roman" w:cs="Times New Roman"/>
          <w:b/>
          <w:bCs/>
          <w:sz w:val="16"/>
          <w:szCs w:val="16"/>
          <w:lang w:eastAsia="pt-BR"/>
        </w:rPr>
        <w:t xml:space="preserve">II - </w:t>
      </w:r>
      <w:proofErr w:type="gramStart"/>
      <w:r w:rsidRPr="004E584E">
        <w:rPr>
          <w:rFonts w:ascii="Times New Roman" w:hAnsi="Times New Roman" w:cs="Times New Roman"/>
          <w:b/>
          <w:bCs/>
          <w:sz w:val="16"/>
          <w:szCs w:val="16"/>
          <w:lang w:eastAsia="pt-BR"/>
        </w:rPr>
        <w:t>contratação</w:t>
      </w:r>
      <w:proofErr w:type="gramEnd"/>
      <w:r w:rsidRPr="004E584E">
        <w:rPr>
          <w:rFonts w:ascii="Times New Roman" w:hAnsi="Times New Roman" w:cs="Times New Roman"/>
          <w:b/>
          <w:bCs/>
          <w:sz w:val="16"/>
          <w:szCs w:val="16"/>
          <w:lang w:eastAsia="pt-BR"/>
        </w:rPr>
        <w:t xml:space="preserve"> de bens e serviços, no limite do disposto no inciso II do caput do art. 75 da Lei nº 14.133, de 2021;</w:t>
      </w:r>
    </w:p>
    <w:p w14:paraId="78DF8CB8" w14:textId="77777777" w:rsidR="00C32233" w:rsidRPr="004E584E" w:rsidRDefault="00C32233" w:rsidP="00C32233">
      <w:pPr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</w:p>
    <w:p w14:paraId="18A5DF9A" w14:textId="77777777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bookmarkStart w:id="2" w:name="art6xxiiid"/>
      <w:bookmarkEnd w:id="2"/>
      <w:r w:rsidRPr="004E584E">
        <w:rPr>
          <w:b/>
          <w:bCs/>
          <w:color w:val="000000"/>
          <w:sz w:val="20"/>
          <w:szCs w:val="20"/>
        </w:rPr>
        <w:t>4. REQUISITOS DA CONTRATAÇÃO</w:t>
      </w:r>
    </w:p>
    <w:p w14:paraId="79400EFD" w14:textId="77777777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sz w:val="20"/>
        </w:rPr>
      </w:pPr>
      <w:bookmarkStart w:id="3" w:name="art62ii"/>
      <w:bookmarkStart w:id="4" w:name="art6xxiiig"/>
      <w:bookmarkEnd w:id="3"/>
      <w:bookmarkEnd w:id="4"/>
      <w:r w:rsidRPr="004E584E">
        <w:rPr>
          <w:sz w:val="20"/>
        </w:rPr>
        <w:lastRenderedPageBreak/>
        <w:t>4.1</w:t>
      </w:r>
      <w:r w:rsidRPr="004E584E">
        <w:rPr>
          <w:sz w:val="20"/>
        </w:rPr>
        <w:tab/>
        <w:t xml:space="preserve">Para a prestação dos serviços pretendidos os eventuais interessados deverão comprovar que atuam em ramo de atividade compatível com o objeto da licitação, bem como apresentar todos os documentos a título habilitação, nos termos do art. 62, da Lei nº 14.133/2021. </w:t>
      </w:r>
    </w:p>
    <w:p w14:paraId="77BCCF02" w14:textId="77777777" w:rsidR="00C32233" w:rsidRPr="004E584E" w:rsidRDefault="00C32233" w:rsidP="00C32233">
      <w:pPr>
        <w:ind w:left="4248"/>
        <w:rPr>
          <w:rFonts w:ascii="Times New Roman" w:hAnsi="Times New Roman" w:cs="Times New Roman"/>
          <w:sz w:val="16"/>
          <w:szCs w:val="16"/>
          <w:lang w:eastAsia="pt-BR"/>
        </w:rPr>
      </w:pPr>
      <w:r w:rsidRPr="004E584E">
        <w:rPr>
          <w:rFonts w:ascii="Times New Roman" w:hAnsi="Times New Roman" w:cs="Times New Roman"/>
          <w:sz w:val="16"/>
          <w:szCs w:val="16"/>
          <w:lang w:eastAsia="pt-BR"/>
        </w:rPr>
        <w:t>“Art. 62. A habilitação é a fase da licitação em que se verifica o conjunto de informações e documentos necessários e suficientes para demonstrar a capacidade do licitante de realizar o objeto da licitação, dividindo-se em:</w:t>
      </w:r>
    </w:p>
    <w:p w14:paraId="215E7391" w14:textId="77777777" w:rsidR="00C32233" w:rsidRPr="004E584E" w:rsidRDefault="00C32233" w:rsidP="00C32233">
      <w:pPr>
        <w:suppressAutoHyphens w:val="0"/>
        <w:ind w:left="4248"/>
        <w:rPr>
          <w:rFonts w:ascii="Times New Roman" w:hAnsi="Times New Roman" w:cs="Times New Roman"/>
          <w:sz w:val="16"/>
          <w:szCs w:val="16"/>
          <w:lang w:eastAsia="pt-BR"/>
        </w:rPr>
      </w:pPr>
      <w:r w:rsidRPr="004E584E">
        <w:rPr>
          <w:rFonts w:ascii="Times New Roman" w:hAnsi="Times New Roman" w:cs="Times New Roman"/>
          <w:sz w:val="16"/>
          <w:szCs w:val="16"/>
          <w:lang w:eastAsia="pt-BR"/>
        </w:rPr>
        <w:t xml:space="preserve">I - </w:t>
      </w:r>
      <w:proofErr w:type="gramStart"/>
      <w:r w:rsidRPr="004E584E">
        <w:rPr>
          <w:rFonts w:ascii="Times New Roman" w:hAnsi="Times New Roman" w:cs="Times New Roman"/>
          <w:sz w:val="16"/>
          <w:szCs w:val="16"/>
          <w:lang w:eastAsia="pt-BR"/>
        </w:rPr>
        <w:t>jurídica</w:t>
      </w:r>
      <w:proofErr w:type="gramEnd"/>
      <w:r w:rsidRPr="004E584E">
        <w:rPr>
          <w:rFonts w:ascii="Times New Roman" w:hAnsi="Times New Roman" w:cs="Times New Roman"/>
          <w:sz w:val="16"/>
          <w:szCs w:val="16"/>
          <w:lang w:eastAsia="pt-BR"/>
        </w:rPr>
        <w:t>;</w:t>
      </w:r>
    </w:p>
    <w:p w14:paraId="3F84549F" w14:textId="77777777" w:rsidR="00C32233" w:rsidRPr="004E584E" w:rsidRDefault="00C32233" w:rsidP="00C32233">
      <w:pPr>
        <w:suppressAutoHyphens w:val="0"/>
        <w:ind w:left="4248"/>
        <w:rPr>
          <w:rFonts w:ascii="Times New Roman" w:hAnsi="Times New Roman" w:cs="Times New Roman"/>
          <w:sz w:val="16"/>
          <w:szCs w:val="16"/>
          <w:lang w:eastAsia="pt-BR"/>
        </w:rPr>
      </w:pPr>
      <w:r w:rsidRPr="004E584E">
        <w:rPr>
          <w:rFonts w:ascii="Times New Roman" w:hAnsi="Times New Roman" w:cs="Times New Roman"/>
          <w:sz w:val="16"/>
          <w:szCs w:val="16"/>
          <w:lang w:eastAsia="pt-BR"/>
        </w:rPr>
        <w:t xml:space="preserve">II - </w:t>
      </w:r>
      <w:proofErr w:type="gramStart"/>
      <w:r w:rsidRPr="004E584E">
        <w:rPr>
          <w:rFonts w:ascii="Times New Roman" w:hAnsi="Times New Roman" w:cs="Times New Roman"/>
          <w:sz w:val="16"/>
          <w:szCs w:val="16"/>
          <w:lang w:eastAsia="pt-BR"/>
        </w:rPr>
        <w:t>técnica</w:t>
      </w:r>
      <w:proofErr w:type="gramEnd"/>
      <w:r w:rsidRPr="004E584E">
        <w:rPr>
          <w:rFonts w:ascii="Times New Roman" w:hAnsi="Times New Roman" w:cs="Times New Roman"/>
          <w:sz w:val="16"/>
          <w:szCs w:val="16"/>
          <w:lang w:eastAsia="pt-BR"/>
        </w:rPr>
        <w:t>;</w:t>
      </w:r>
    </w:p>
    <w:p w14:paraId="52AF3486" w14:textId="77777777" w:rsidR="00C32233" w:rsidRPr="004E584E" w:rsidRDefault="00C32233" w:rsidP="00C32233">
      <w:pPr>
        <w:suppressAutoHyphens w:val="0"/>
        <w:ind w:left="4248"/>
        <w:rPr>
          <w:rFonts w:ascii="Times New Roman" w:hAnsi="Times New Roman" w:cs="Times New Roman"/>
          <w:sz w:val="16"/>
          <w:szCs w:val="16"/>
          <w:lang w:eastAsia="pt-BR"/>
        </w:rPr>
      </w:pPr>
      <w:r w:rsidRPr="004E584E">
        <w:rPr>
          <w:rFonts w:ascii="Times New Roman" w:hAnsi="Times New Roman" w:cs="Times New Roman"/>
          <w:sz w:val="16"/>
          <w:szCs w:val="16"/>
          <w:lang w:eastAsia="pt-BR"/>
        </w:rPr>
        <w:t>III - fiscal, social e trabalhista;</w:t>
      </w:r>
    </w:p>
    <w:p w14:paraId="6CE7BB83" w14:textId="167A71E0" w:rsidR="00C32233" w:rsidRPr="008F5C6E" w:rsidRDefault="00C32233" w:rsidP="008F5C6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  <w:lang w:eastAsia="pt-BR"/>
        </w:rPr>
      </w:pPr>
      <w:r w:rsidRPr="004E584E">
        <w:rPr>
          <w:rFonts w:ascii="Times New Roman" w:hAnsi="Times New Roman" w:cs="Times New Roman"/>
          <w:sz w:val="16"/>
          <w:szCs w:val="16"/>
          <w:lang w:eastAsia="pt-BR"/>
        </w:rPr>
        <w:t xml:space="preserve">IV - </w:t>
      </w:r>
      <w:proofErr w:type="gramStart"/>
      <w:r w:rsidRPr="004E584E">
        <w:rPr>
          <w:rFonts w:ascii="Times New Roman" w:hAnsi="Times New Roman" w:cs="Times New Roman"/>
          <w:sz w:val="16"/>
          <w:szCs w:val="16"/>
          <w:lang w:eastAsia="pt-BR"/>
        </w:rPr>
        <w:t>econômico-financeira</w:t>
      </w:r>
      <w:proofErr w:type="gramEnd"/>
    </w:p>
    <w:p w14:paraId="111192D2" w14:textId="77777777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sz w:val="20"/>
          <w:szCs w:val="20"/>
          <w:lang w:eastAsia="zh-CN"/>
        </w:rPr>
      </w:pPr>
    </w:p>
    <w:p w14:paraId="758DF0D1" w14:textId="77777777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>5. DA COORDENAÇÃO:</w:t>
      </w:r>
    </w:p>
    <w:p w14:paraId="35F8D227" w14:textId="235BC9D4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b/>
          <w:bCs/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>5.1</w:t>
      </w:r>
      <w:r w:rsidRPr="004E584E">
        <w:rPr>
          <w:color w:val="000000"/>
          <w:sz w:val="20"/>
          <w:szCs w:val="20"/>
        </w:rPr>
        <w:tab/>
        <w:t xml:space="preserve">A coordenação dos serviços objeto deste processo de dará pela Secretário da </w:t>
      </w:r>
      <w:r w:rsidR="003B35E9">
        <w:rPr>
          <w:color w:val="000000"/>
          <w:sz w:val="20"/>
          <w:szCs w:val="20"/>
        </w:rPr>
        <w:t xml:space="preserve">Fazenda. </w:t>
      </w:r>
      <w:proofErr w:type="spellStart"/>
      <w:r w:rsidR="003B35E9">
        <w:rPr>
          <w:color w:val="000000"/>
          <w:sz w:val="20"/>
          <w:szCs w:val="20"/>
        </w:rPr>
        <w:t>Sec</w:t>
      </w:r>
      <w:proofErr w:type="spellEnd"/>
      <w:r w:rsidR="003B35E9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3B35E9">
        <w:rPr>
          <w:color w:val="000000"/>
          <w:sz w:val="20"/>
          <w:szCs w:val="20"/>
        </w:rPr>
        <w:t>Gildomar</w:t>
      </w:r>
      <w:proofErr w:type="spellEnd"/>
      <w:r w:rsidR="003B35E9">
        <w:rPr>
          <w:color w:val="000000"/>
          <w:sz w:val="20"/>
          <w:szCs w:val="20"/>
        </w:rPr>
        <w:t xml:space="preserve">  </w:t>
      </w:r>
      <w:proofErr w:type="spellStart"/>
      <w:r w:rsidR="003B35E9">
        <w:rPr>
          <w:color w:val="000000"/>
          <w:sz w:val="20"/>
          <w:szCs w:val="20"/>
        </w:rPr>
        <w:t>radatz</w:t>
      </w:r>
      <w:proofErr w:type="spellEnd"/>
      <w:proofErr w:type="gramEnd"/>
    </w:p>
    <w:p w14:paraId="7560704A" w14:textId="77777777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>6. DA EXECUÇÃO DO OBJETO</w:t>
      </w:r>
    </w:p>
    <w:p w14:paraId="7FFE1E16" w14:textId="02300B1B" w:rsidR="00C32233" w:rsidRPr="008F5C6E" w:rsidRDefault="00C32233" w:rsidP="008F5C6E">
      <w:pPr>
        <w:pStyle w:val="NormalWeb"/>
        <w:numPr>
          <w:ilvl w:val="2"/>
          <w:numId w:val="17"/>
        </w:numPr>
        <w:spacing w:beforeAutospacing="0" w:afterAutospacing="0" w:line="360" w:lineRule="auto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 xml:space="preserve">A Secretaria Municipal </w:t>
      </w:r>
      <w:r w:rsidR="003B35E9">
        <w:rPr>
          <w:color w:val="000000"/>
          <w:sz w:val="20"/>
          <w:szCs w:val="20"/>
        </w:rPr>
        <w:t>da Fazenda</w:t>
      </w:r>
      <w:r w:rsidRPr="004E584E">
        <w:rPr>
          <w:color w:val="000000"/>
          <w:sz w:val="20"/>
          <w:szCs w:val="20"/>
        </w:rPr>
        <w:t xml:space="preserve">, deverá convocar a licitante vencedora, após homologação do processo para </w:t>
      </w:r>
      <w:proofErr w:type="gramStart"/>
      <w:r w:rsidRPr="004E584E">
        <w:rPr>
          <w:color w:val="000000"/>
          <w:sz w:val="20"/>
          <w:szCs w:val="20"/>
        </w:rPr>
        <w:t xml:space="preserve">organizar </w:t>
      </w:r>
      <w:r w:rsidR="008F5C6E">
        <w:rPr>
          <w:color w:val="000000"/>
          <w:sz w:val="20"/>
          <w:szCs w:val="20"/>
        </w:rPr>
        <w:t xml:space="preserve"> a</w:t>
      </w:r>
      <w:proofErr w:type="gramEnd"/>
      <w:r w:rsidR="008F5C6E">
        <w:rPr>
          <w:color w:val="000000"/>
          <w:sz w:val="20"/>
          <w:szCs w:val="20"/>
        </w:rPr>
        <w:t xml:space="preserve"> entrega dos produto</w:t>
      </w:r>
    </w:p>
    <w:p w14:paraId="52D52F59" w14:textId="77777777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color w:val="000000"/>
          <w:sz w:val="20"/>
          <w:szCs w:val="20"/>
        </w:rPr>
      </w:pPr>
    </w:p>
    <w:p w14:paraId="10CF7FCC" w14:textId="77777777" w:rsidR="00DE768C" w:rsidRPr="004E584E" w:rsidRDefault="00DE768C" w:rsidP="00C32233">
      <w:pPr>
        <w:pStyle w:val="NormalWeb"/>
        <w:spacing w:beforeAutospacing="0" w:afterAutospacing="0" w:line="360" w:lineRule="auto"/>
        <w:jc w:val="both"/>
        <w:rPr>
          <w:color w:val="000000"/>
          <w:sz w:val="20"/>
          <w:szCs w:val="20"/>
        </w:rPr>
      </w:pPr>
    </w:p>
    <w:p w14:paraId="57863ED3" w14:textId="77777777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>7.  DA SUBCONTRATAÇÃO</w:t>
      </w:r>
    </w:p>
    <w:p w14:paraId="2BB6C8C4" w14:textId="77777777" w:rsidR="00C32233" w:rsidRPr="004E584E" w:rsidRDefault="00C32233" w:rsidP="00C32233">
      <w:pPr>
        <w:pStyle w:val="NormalWeb"/>
        <w:numPr>
          <w:ilvl w:val="2"/>
          <w:numId w:val="18"/>
        </w:numPr>
        <w:spacing w:beforeAutospacing="0" w:afterAutospacing="0" w:line="360" w:lineRule="auto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 xml:space="preserve">O Licitante não poderá transferir ou subcontratar, ceder ou sub empreitar, total ou parcialmente, a qualquer título, os direitos e obrigações oriundos desta contratação, ressalvada, se </w:t>
      </w:r>
      <w:proofErr w:type="spellStart"/>
      <w:r w:rsidRPr="004E584E">
        <w:rPr>
          <w:color w:val="000000"/>
          <w:sz w:val="20"/>
          <w:szCs w:val="20"/>
        </w:rPr>
        <w:t>nescessario</w:t>
      </w:r>
      <w:proofErr w:type="spellEnd"/>
      <w:r w:rsidRPr="004E584E">
        <w:rPr>
          <w:color w:val="000000"/>
          <w:sz w:val="20"/>
          <w:szCs w:val="20"/>
        </w:rPr>
        <w:t xml:space="preserve"> e plenamente justificável, e devidamente autorizada pelo Município, sob pena de rescisão do Contratual e consequente indenização. </w:t>
      </w:r>
    </w:p>
    <w:p w14:paraId="35070E38" w14:textId="77777777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 xml:space="preserve">8.  DAS OBRIGAÇÕES DA CONTRATANTE: </w:t>
      </w:r>
    </w:p>
    <w:p w14:paraId="61ABCE95" w14:textId="77777777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 xml:space="preserve">8.1   </w:t>
      </w:r>
      <w:r w:rsidRPr="004E584E">
        <w:rPr>
          <w:color w:val="000000"/>
          <w:sz w:val="20"/>
          <w:szCs w:val="20"/>
        </w:rPr>
        <w:tab/>
        <w:t>Fiscalizar, orientar, contestar, dirimir dúvidas emergentes a execução do objeto contratado;</w:t>
      </w:r>
    </w:p>
    <w:p w14:paraId="6B6812D2" w14:textId="33C4FA30" w:rsidR="00C32233" w:rsidRPr="004E584E" w:rsidRDefault="00C32233" w:rsidP="008F5C6E">
      <w:pPr>
        <w:pStyle w:val="NormalWeb"/>
        <w:spacing w:beforeAutospacing="0" w:afterAutospacing="0" w:line="360" w:lineRule="auto"/>
        <w:ind w:left="705" w:hanging="705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 xml:space="preserve">8.2   </w:t>
      </w:r>
      <w:r w:rsidRPr="004E584E">
        <w:rPr>
          <w:color w:val="000000"/>
          <w:sz w:val="20"/>
          <w:szCs w:val="20"/>
        </w:rPr>
        <w:tab/>
        <w:t>Comunicar a Contratada, por escrito sobre imperfeições, falhas ou irregularidades verificadas na execução do objeto, para que seja substituído, reparado ou corrigi</w:t>
      </w:r>
      <w:r w:rsidR="008F5C6E">
        <w:rPr>
          <w:color w:val="000000"/>
          <w:sz w:val="20"/>
          <w:szCs w:val="20"/>
        </w:rPr>
        <w:t>do</w:t>
      </w:r>
    </w:p>
    <w:p w14:paraId="12A6ED97" w14:textId="77777777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color w:val="000000"/>
          <w:sz w:val="20"/>
          <w:szCs w:val="20"/>
        </w:rPr>
      </w:pPr>
    </w:p>
    <w:p w14:paraId="28F57187" w14:textId="77777777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>9.  DAS OBRIGAÇÕES DA CONTRATADA</w:t>
      </w:r>
    </w:p>
    <w:p w14:paraId="0B114F7E" w14:textId="77777777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>9.1</w:t>
      </w:r>
      <w:r w:rsidRPr="004E584E">
        <w:rPr>
          <w:color w:val="000000"/>
          <w:sz w:val="20"/>
          <w:szCs w:val="20"/>
        </w:rPr>
        <w:tab/>
        <w:t>A contratada cumprirá todas as obrigações constantes no Termo de Referência, anexos e sua proposta, assumindo todos riscos e as despesas decorrentes da execução do objeto.</w:t>
      </w:r>
    </w:p>
    <w:p w14:paraId="322351B1" w14:textId="77777777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 xml:space="preserve">9.2 </w:t>
      </w:r>
      <w:r w:rsidRPr="004E584E">
        <w:rPr>
          <w:color w:val="000000"/>
          <w:sz w:val="20"/>
          <w:szCs w:val="20"/>
        </w:rPr>
        <w:tab/>
        <w:t>Considerar os preços propostos completos e suficientes para a execução do objeto desta contratação.</w:t>
      </w:r>
    </w:p>
    <w:p w14:paraId="1001C0A1" w14:textId="377B54FB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>9.3</w:t>
      </w:r>
      <w:r w:rsidRPr="004E584E">
        <w:rPr>
          <w:color w:val="000000"/>
          <w:sz w:val="20"/>
          <w:szCs w:val="20"/>
        </w:rPr>
        <w:tab/>
        <w:t>Sujeitar-se-á a Contratada à mais ampla e irrestrita fiscalização por parte da autoridade encarregada de acompanhar a execução do objeto desta licitação, observadas as regras definidas na minuta contratual ou ata de registro de preços.</w:t>
      </w:r>
    </w:p>
    <w:p w14:paraId="4CCC2332" w14:textId="77777777" w:rsidR="00C96C2E" w:rsidRPr="004E584E" w:rsidRDefault="00C96C2E" w:rsidP="00C32233">
      <w:pPr>
        <w:pStyle w:val="NormalWeb"/>
        <w:spacing w:beforeAutospacing="0" w:afterAutospacing="0" w:line="360" w:lineRule="auto"/>
        <w:ind w:left="705" w:hanging="705"/>
        <w:jc w:val="both"/>
        <w:rPr>
          <w:color w:val="000000"/>
          <w:sz w:val="20"/>
          <w:szCs w:val="20"/>
        </w:rPr>
      </w:pPr>
    </w:p>
    <w:p w14:paraId="2E47A559" w14:textId="77777777" w:rsidR="00C32233" w:rsidRPr="004E584E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lastRenderedPageBreak/>
        <w:t xml:space="preserve">10. CONDIÇÕES DE PAGAMENTO: </w:t>
      </w:r>
      <w:bookmarkStart w:id="5" w:name="_Hlk157501371"/>
    </w:p>
    <w:bookmarkEnd w:id="5"/>
    <w:p w14:paraId="2C5E0B71" w14:textId="77777777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>10.1</w:t>
      </w:r>
      <w:r w:rsidRPr="004E584E">
        <w:rPr>
          <w:color w:val="000000"/>
          <w:sz w:val="20"/>
          <w:szCs w:val="20"/>
        </w:rPr>
        <w:tab/>
        <w:t>O pagamento será efetuado em até 15 dias após a entrega/prestação do serviço, a contar do recebimento e aprovação da Fatura, pelo Secretário Municipal Solicitante.</w:t>
      </w:r>
    </w:p>
    <w:p w14:paraId="2EE9C678" w14:textId="77777777" w:rsidR="00C32233" w:rsidRPr="004E584E" w:rsidRDefault="00C32233" w:rsidP="00C32233">
      <w:pPr>
        <w:pStyle w:val="NormalWeb"/>
        <w:spacing w:beforeAutospacing="0" w:afterAutospacing="0" w:line="360" w:lineRule="auto"/>
        <w:ind w:left="705" w:hanging="705"/>
        <w:jc w:val="both"/>
        <w:rPr>
          <w:color w:val="000000"/>
          <w:sz w:val="20"/>
          <w:szCs w:val="20"/>
        </w:rPr>
      </w:pPr>
      <w:r w:rsidRPr="004E584E">
        <w:rPr>
          <w:color w:val="000000"/>
          <w:sz w:val="20"/>
          <w:szCs w:val="20"/>
        </w:rPr>
        <w:t>10.2</w:t>
      </w:r>
      <w:r w:rsidRPr="004E584E">
        <w:rPr>
          <w:color w:val="000000"/>
          <w:sz w:val="20"/>
          <w:szCs w:val="20"/>
        </w:rPr>
        <w:tab/>
        <w:t>Para fins de IMPOSTO DE RENDA RETIDO NA FONTE, e considerando a Tese fixada no Tema n. 1130 da Repercussão Geral, e para as contratações pertinente neste certame, deve ser considerado o disposto no Decreto Municipal n. 1.549/2023.</w:t>
      </w:r>
    </w:p>
    <w:p w14:paraId="6E8EB92F" w14:textId="77777777" w:rsidR="00C96C2E" w:rsidRPr="004E584E" w:rsidRDefault="00C96C2E" w:rsidP="00C32233">
      <w:pPr>
        <w:pStyle w:val="NormalWeb"/>
        <w:spacing w:beforeAutospacing="0" w:afterAutospacing="0" w:line="360" w:lineRule="auto"/>
        <w:ind w:left="705" w:hanging="705"/>
        <w:jc w:val="both"/>
        <w:rPr>
          <w:color w:val="000000"/>
          <w:sz w:val="20"/>
          <w:szCs w:val="20"/>
        </w:rPr>
      </w:pPr>
    </w:p>
    <w:p w14:paraId="4D2D3FD4" w14:textId="315A7CBC" w:rsidR="00C32233" w:rsidRPr="003B35E9" w:rsidRDefault="00C32233" w:rsidP="003B35E9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>11. ESTIMATIVA DO VALOR DA CONTRATAÇÃ</w:t>
      </w:r>
      <w:bookmarkStart w:id="6" w:name="art6xxiiij"/>
      <w:bookmarkEnd w:id="6"/>
      <w:r w:rsidR="00145CCB">
        <w:rPr>
          <w:b/>
          <w:bCs/>
          <w:color w:val="000000"/>
          <w:sz w:val="20"/>
          <w:szCs w:val="20"/>
        </w:rPr>
        <w:t>O</w:t>
      </w:r>
    </w:p>
    <w:p w14:paraId="28601879" w14:textId="4B81C8AC" w:rsidR="00617F5C" w:rsidRPr="004E584E" w:rsidRDefault="00A864A0" w:rsidP="00C3223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SIGILOSO</w:t>
      </w:r>
    </w:p>
    <w:p w14:paraId="3BA31992" w14:textId="577D8618" w:rsidR="00C32233" w:rsidRDefault="00C32233" w:rsidP="00C32233">
      <w:pPr>
        <w:pStyle w:val="NormalWeb"/>
        <w:spacing w:beforeAutospacing="0" w:afterAutospacing="0" w:line="360" w:lineRule="auto"/>
        <w:jc w:val="both"/>
        <w:rPr>
          <w:b/>
          <w:bCs/>
          <w:color w:val="000000"/>
          <w:sz w:val="20"/>
          <w:szCs w:val="20"/>
        </w:rPr>
      </w:pPr>
      <w:r w:rsidRPr="004E584E">
        <w:rPr>
          <w:b/>
          <w:bCs/>
          <w:color w:val="000000"/>
          <w:sz w:val="20"/>
          <w:szCs w:val="20"/>
        </w:rPr>
        <w:t>12. ADEQUAÇÃO ORÇAMENTÁRIA</w:t>
      </w:r>
    </w:p>
    <w:p w14:paraId="017021FA" w14:textId="77777777" w:rsidR="00C32233" w:rsidRPr="004E584E" w:rsidRDefault="00C32233" w:rsidP="00C3223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>AS despesas e custeio do objeto deste termo de referência, serão subsidiadas com recursos consignados na Dotação Orçamentaria indicada pela Secretaria Municipal Solicitante.</w:t>
      </w:r>
    </w:p>
    <w:p w14:paraId="74B57A25" w14:textId="3927B840" w:rsidR="00C32233" w:rsidRDefault="00C32233" w:rsidP="00C3223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Muitos Capões – RS </w:t>
      </w:r>
      <w:r w:rsidR="00617F5C">
        <w:rPr>
          <w:rFonts w:ascii="Times New Roman" w:hAnsi="Times New Roman" w:cs="Times New Roman"/>
          <w:sz w:val="20"/>
        </w:rPr>
        <w:t>15</w:t>
      </w:r>
      <w:r w:rsidRPr="004E584E">
        <w:rPr>
          <w:rFonts w:ascii="Times New Roman" w:hAnsi="Times New Roman" w:cs="Times New Roman"/>
          <w:sz w:val="20"/>
        </w:rPr>
        <w:t xml:space="preserve"> de fevereiro 2024.</w:t>
      </w:r>
    </w:p>
    <w:p w14:paraId="43D443EB" w14:textId="77777777" w:rsidR="001D0CAD" w:rsidRDefault="001D0CAD" w:rsidP="00C32233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27552C20" w14:textId="7D87AC8D" w:rsidR="001D0CAD" w:rsidRDefault="001D0CAD" w:rsidP="00C3223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D0CAD">
        <w:rPr>
          <w:rFonts w:ascii="Times New Roman" w:hAnsi="Times New Roman" w:cs="Times New Roman"/>
          <w:b/>
          <w:sz w:val="20"/>
        </w:rPr>
        <w:t>13</w:t>
      </w:r>
      <w:r>
        <w:rPr>
          <w:rFonts w:ascii="Times New Roman" w:hAnsi="Times New Roman" w:cs="Times New Roman"/>
          <w:sz w:val="20"/>
        </w:rPr>
        <w:t>. HABILITAÇÃO EXIGIDA.</w:t>
      </w:r>
    </w:p>
    <w:p w14:paraId="148F347C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 Cartão CNPJ; </w:t>
      </w:r>
    </w:p>
    <w:p w14:paraId="54DD43D3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 CND Federal; </w:t>
      </w:r>
    </w:p>
    <w:p w14:paraId="477FDA22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 CND Estadual; </w:t>
      </w:r>
    </w:p>
    <w:p w14:paraId="0EE01416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 CND Municipal; </w:t>
      </w:r>
    </w:p>
    <w:p w14:paraId="456F3947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-CRF FGTS; </w:t>
      </w:r>
    </w:p>
    <w:p w14:paraId="56F535DA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-CND Trabalhista; </w:t>
      </w:r>
    </w:p>
    <w:p w14:paraId="181FDCF7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-CND Falência e Concordata; </w:t>
      </w:r>
    </w:p>
    <w:p w14:paraId="196CB15F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-Declaração de Idoneidade; </w:t>
      </w:r>
    </w:p>
    <w:p w14:paraId="79DD417B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-Declaração de Cumprimento ao Art. 7º XXXIII; </w:t>
      </w:r>
    </w:p>
    <w:p w14:paraId="3825FFD3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-Contrato social e alterações; </w:t>
      </w:r>
    </w:p>
    <w:p w14:paraId="24D40A1C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-Documento de Identidade ou CNH do Responsável legal; </w:t>
      </w:r>
    </w:p>
    <w:p w14:paraId="7594A072" w14:textId="77777777" w:rsidR="001D0CAD" w:rsidRPr="004E584E" w:rsidRDefault="001D0CAD" w:rsidP="001D0CAD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-Alvará Municipal; </w:t>
      </w:r>
    </w:p>
    <w:p w14:paraId="58F39B07" w14:textId="77777777" w:rsidR="001D0CAD" w:rsidRPr="004E584E" w:rsidRDefault="001D0CAD" w:rsidP="001D0CA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3018C0E0" w14:textId="77777777" w:rsidR="00037901" w:rsidRPr="004E584E" w:rsidRDefault="00037901" w:rsidP="00C32233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684ABF08" w14:textId="77777777" w:rsidR="00C32233" w:rsidRPr="004E584E" w:rsidRDefault="00C32233" w:rsidP="00C3223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>_______________________________________</w:t>
      </w:r>
    </w:p>
    <w:p w14:paraId="168F83C1" w14:textId="30D3CFEE" w:rsidR="00C32233" w:rsidRPr="004E584E" w:rsidRDefault="00C32233" w:rsidP="00C3223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Secretaria Municipal </w:t>
      </w:r>
      <w:r w:rsidR="008F5C6E">
        <w:rPr>
          <w:rFonts w:ascii="Times New Roman" w:hAnsi="Times New Roman" w:cs="Times New Roman"/>
          <w:sz w:val="20"/>
        </w:rPr>
        <w:t xml:space="preserve">de Educação </w:t>
      </w:r>
    </w:p>
    <w:p w14:paraId="1ABE4188" w14:textId="2E2F32D1" w:rsidR="00C32233" w:rsidRPr="004E584E" w:rsidRDefault="00617F5C" w:rsidP="00C3223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GILDOMAR RADATZ</w:t>
      </w:r>
    </w:p>
    <w:p w14:paraId="00BCE90B" w14:textId="14BE2907" w:rsidR="00C96C2E" w:rsidRPr="003B35E9" w:rsidRDefault="00C32233" w:rsidP="003B35E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E584E">
        <w:rPr>
          <w:rFonts w:ascii="Times New Roman" w:hAnsi="Times New Roman" w:cs="Times New Roman"/>
          <w:sz w:val="20"/>
        </w:rPr>
        <w:t xml:space="preserve">Responsável Pela Elaboração Do Termo De Referência     </w:t>
      </w:r>
    </w:p>
    <w:p w14:paraId="6A44FCF9" w14:textId="77777777" w:rsidR="00C96C2E" w:rsidRPr="00C96C2E" w:rsidRDefault="00C96C2E" w:rsidP="00C96C2E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Cs w:val="21"/>
          <w:lang w:val="pt-PT" w:eastAsia="en-US"/>
        </w:rPr>
      </w:pPr>
    </w:p>
    <w:p w14:paraId="73A9BC37" w14:textId="77777777" w:rsidR="00C96C2E" w:rsidRPr="00C96C2E" w:rsidRDefault="00C96C2E" w:rsidP="00C96C2E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Cs w:val="21"/>
          <w:lang w:val="pt-PT" w:eastAsia="en-US"/>
        </w:rPr>
      </w:pPr>
    </w:p>
    <w:p w14:paraId="51A67487" w14:textId="77777777" w:rsidR="00C96C2E" w:rsidRPr="00C96C2E" w:rsidRDefault="00C96C2E" w:rsidP="00C96C2E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Cs w:val="21"/>
          <w:lang w:val="pt-PT" w:eastAsia="en-US"/>
        </w:rPr>
      </w:pPr>
    </w:p>
    <w:p w14:paraId="79D14445" w14:textId="77777777" w:rsidR="00C96C2E" w:rsidRPr="00C96C2E" w:rsidRDefault="00C96C2E" w:rsidP="00C96C2E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Cs w:val="21"/>
          <w:lang w:val="pt-PT" w:eastAsia="en-US"/>
        </w:rPr>
      </w:pPr>
    </w:p>
    <w:p w14:paraId="6C34F41D" w14:textId="77777777" w:rsidR="00C96C2E" w:rsidRPr="00C96C2E" w:rsidRDefault="00C96C2E" w:rsidP="00C96C2E">
      <w:pPr>
        <w:widowControl w:val="0"/>
        <w:suppressAutoHyphens w:val="0"/>
        <w:autoSpaceDE w:val="0"/>
        <w:autoSpaceDN w:val="0"/>
        <w:rPr>
          <w:rFonts w:ascii="Times New Roman" w:hAnsi="Times New Roman" w:cs="Times New Roman"/>
          <w:szCs w:val="21"/>
          <w:lang w:val="pt-PT" w:eastAsia="en-US"/>
        </w:rPr>
      </w:pPr>
    </w:p>
    <w:p w14:paraId="45AF1ADD" w14:textId="77777777" w:rsidR="00C96C2E" w:rsidRPr="00C96C2E" w:rsidRDefault="00C96C2E" w:rsidP="007B62FF">
      <w:pPr>
        <w:widowControl w:val="0"/>
        <w:tabs>
          <w:tab w:val="left" w:pos="781"/>
          <w:tab w:val="left" w:pos="783"/>
        </w:tabs>
        <w:suppressAutoHyphens w:val="0"/>
        <w:autoSpaceDE w:val="0"/>
        <w:autoSpaceDN w:val="0"/>
        <w:spacing w:before="92" w:line="276" w:lineRule="auto"/>
        <w:ind w:right="229"/>
        <w:jc w:val="both"/>
        <w:rPr>
          <w:rStyle w:val="Caracteresdenotadefim"/>
        </w:rPr>
      </w:pPr>
    </w:p>
    <w:sectPr w:rsidR="00C96C2E" w:rsidRPr="00C96C2E" w:rsidSect="00E526A4">
      <w:headerReference w:type="default" r:id="rId8"/>
      <w:footerReference w:type="default" r:id="rId9"/>
      <w:headerReference w:type="first" r:id="rId10"/>
      <w:pgSz w:w="11906" w:h="16838"/>
      <w:pgMar w:top="1955" w:right="1274" w:bottom="1134" w:left="1701" w:header="1701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6A66" w14:textId="77777777" w:rsidR="005148BD" w:rsidRDefault="005148BD">
      <w:r>
        <w:separator/>
      </w:r>
    </w:p>
  </w:endnote>
  <w:endnote w:type="continuationSeparator" w:id="0">
    <w:p w14:paraId="4E8DCCB4" w14:textId="77777777" w:rsidR="005148BD" w:rsidRDefault="0051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EB6C" w14:textId="15020F2A" w:rsidR="00F35FB7" w:rsidRPr="00AF38C8" w:rsidRDefault="00AF38C8" w:rsidP="00AF38C8">
    <w:pPr>
      <w:pStyle w:val="Rodap"/>
      <w:jc w:val="center"/>
      <w:rPr>
        <w:sz w:val="16"/>
        <w:szCs w:val="16"/>
      </w:rPr>
    </w:pPr>
    <w:r w:rsidRPr="00AF38C8">
      <w:rPr>
        <w:sz w:val="16"/>
        <w:szCs w:val="16"/>
      </w:rPr>
      <w:t>Rua Dorval Antunes Pereira, n° 950, centro, Muitos Capões-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3E23" w14:textId="77777777" w:rsidR="005148BD" w:rsidRDefault="005148BD">
      <w:r>
        <w:separator/>
      </w:r>
    </w:p>
  </w:footnote>
  <w:footnote w:type="continuationSeparator" w:id="0">
    <w:p w14:paraId="0D547A08" w14:textId="77777777" w:rsidR="005148BD" w:rsidRDefault="0051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ECB" w14:textId="77777777" w:rsidR="00F35FB7" w:rsidRDefault="00213B7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A5F7D8" wp14:editId="2221FBDA">
          <wp:extent cx="1038225" cy="1323340"/>
          <wp:effectExtent l="0" t="0" r="0" b="0"/>
          <wp:docPr id="1608535716" name="Imagem 2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0BB" w14:textId="77777777" w:rsidR="00F35FB7" w:rsidRDefault="00213B7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CC7A0A2" wp14:editId="616A106F">
          <wp:extent cx="1038225" cy="1323340"/>
          <wp:effectExtent l="0" t="0" r="0" b="0"/>
          <wp:docPr id="922106618" name="Figura1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23B"/>
    <w:multiLevelType w:val="multilevel"/>
    <w:tmpl w:val="62F0F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B83A8A"/>
    <w:multiLevelType w:val="multilevel"/>
    <w:tmpl w:val="E8AA48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191D02"/>
    <w:multiLevelType w:val="hybridMultilevel"/>
    <w:tmpl w:val="80A837F8"/>
    <w:lvl w:ilvl="0" w:tplc="5A6073D0">
      <w:start w:val="1"/>
      <w:numFmt w:val="lowerLetter"/>
      <w:lvlText w:val="%1)"/>
      <w:lvlJc w:val="left"/>
      <w:pPr>
        <w:ind w:left="92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D9A0BD7"/>
    <w:multiLevelType w:val="multilevel"/>
    <w:tmpl w:val="EAD6B6A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E4B06D1"/>
    <w:multiLevelType w:val="hybridMultilevel"/>
    <w:tmpl w:val="37E4B0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741"/>
    <w:multiLevelType w:val="multilevel"/>
    <w:tmpl w:val="AC303C88"/>
    <w:lvl w:ilvl="0">
      <w:start w:val="5"/>
      <w:numFmt w:val="decimal"/>
      <w:lvlText w:val="%1"/>
      <w:lvlJc w:val="left"/>
      <w:pPr>
        <w:ind w:left="21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567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2" w:hanging="708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4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1A74097A"/>
    <w:multiLevelType w:val="hybridMultilevel"/>
    <w:tmpl w:val="6E1ECC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71BE"/>
    <w:multiLevelType w:val="hybridMultilevel"/>
    <w:tmpl w:val="094629A6"/>
    <w:lvl w:ilvl="0" w:tplc="97447C2C">
      <w:start w:val="1"/>
      <w:numFmt w:val="lowerLetter"/>
      <w:lvlText w:val="%1)"/>
      <w:lvlJc w:val="left"/>
      <w:pPr>
        <w:ind w:left="63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04" w:hanging="360"/>
      </w:pPr>
    </w:lvl>
    <w:lvl w:ilvl="2" w:tplc="0416001B" w:tentative="1">
      <w:start w:val="1"/>
      <w:numFmt w:val="lowerRoman"/>
      <w:lvlText w:val="%3."/>
      <w:lvlJc w:val="right"/>
      <w:pPr>
        <w:ind w:left="7824" w:hanging="180"/>
      </w:pPr>
    </w:lvl>
    <w:lvl w:ilvl="3" w:tplc="0416000F" w:tentative="1">
      <w:start w:val="1"/>
      <w:numFmt w:val="decimal"/>
      <w:lvlText w:val="%4."/>
      <w:lvlJc w:val="left"/>
      <w:pPr>
        <w:ind w:left="8544" w:hanging="360"/>
      </w:pPr>
    </w:lvl>
    <w:lvl w:ilvl="4" w:tplc="04160019" w:tentative="1">
      <w:start w:val="1"/>
      <w:numFmt w:val="lowerLetter"/>
      <w:lvlText w:val="%5."/>
      <w:lvlJc w:val="left"/>
      <w:pPr>
        <w:ind w:left="9264" w:hanging="360"/>
      </w:pPr>
    </w:lvl>
    <w:lvl w:ilvl="5" w:tplc="0416001B" w:tentative="1">
      <w:start w:val="1"/>
      <w:numFmt w:val="lowerRoman"/>
      <w:lvlText w:val="%6."/>
      <w:lvlJc w:val="right"/>
      <w:pPr>
        <w:ind w:left="9984" w:hanging="180"/>
      </w:pPr>
    </w:lvl>
    <w:lvl w:ilvl="6" w:tplc="0416000F" w:tentative="1">
      <w:start w:val="1"/>
      <w:numFmt w:val="decimal"/>
      <w:lvlText w:val="%7."/>
      <w:lvlJc w:val="left"/>
      <w:pPr>
        <w:ind w:left="10704" w:hanging="360"/>
      </w:pPr>
    </w:lvl>
    <w:lvl w:ilvl="7" w:tplc="04160019" w:tentative="1">
      <w:start w:val="1"/>
      <w:numFmt w:val="lowerLetter"/>
      <w:lvlText w:val="%8."/>
      <w:lvlJc w:val="left"/>
      <w:pPr>
        <w:ind w:left="11424" w:hanging="360"/>
      </w:pPr>
    </w:lvl>
    <w:lvl w:ilvl="8" w:tplc="0416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8" w15:restartNumberingAfterBreak="0">
    <w:nsid w:val="1E3C0B60"/>
    <w:multiLevelType w:val="multilevel"/>
    <w:tmpl w:val="40FA12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660642"/>
    <w:multiLevelType w:val="hybridMultilevel"/>
    <w:tmpl w:val="6E1ECC1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C2AA5"/>
    <w:multiLevelType w:val="hybridMultilevel"/>
    <w:tmpl w:val="CFA46CDC"/>
    <w:lvl w:ilvl="0" w:tplc="FAFA0DD4">
      <w:start w:val="1"/>
      <w:numFmt w:val="lowerLetter"/>
      <w:lvlText w:val="%1)"/>
      <w:lvlJc w:val="left"/>
      <w:pPr>
        <w:ind w:left="60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44" w:hanging="360"/>
      </w:pPr>
    </w:lvl>
    <w:lvl w:ilvl="2" w:tplc="0416001B" w:tentative="1">
      <w:start w:val="1"/>
      <w:numFmt w:val="lowerRoman"/>
      <w:lvlText w:val="%3."/>
      <w:lvlJc w:val="right"/>
      <w:pPr>
        <w:ind w:left="7464" w:hanging="180"/>
      </w:pPr>
    </w:lvl>
    <w:lvl w:ilvl="3" w:tplc="0416000F" w:tentative="1">
      <w:start w:val="1"/>
      <w:numFmt w:val="decimal"/>
      <w:lvlText w:val="%4."/>
      <w:lvlJc w:val="left"/>
      <w:pPr>
        <w:ind w:left="8184" w:hanging="360"/>
      </w:pPr>
    </w:lvl>
    <w:lvl w:ilvl="4" w:tplc="04160019" w:tentative="1">
      <w:start w:val="1"/>
      <w:numFmt w:val="lowerLetter"/>
      <w:lvlText w:val="%5."/>
      <w:lvlJc w:val="left"/>
      <w:pPr>
        <w:ind w:left="8904" w:hanging="360"/>
      </w:pPr>
    </w:lvl>
    <w:lvl w:ilvl="5" w:tplc="0416001B" w:tentative="1">
      <w:start w:val="1"/>
      <w:numFmt w:val="lowerRoman"/>
      <w:lvlText w:val="%6."/>
      <w:lvlJc w:val="right"/>
      <w:pPr>
        <w:ind w:left="9624" w:hanging="180"/>
      </w:pPr>
    </w:lvl>
    <w:lvl w:ilvl="6" w:tplc="0416000F" w:tentative="1">
      <w:start w:val="1"/>
      <w:numFmt w:val="decimal"/>
      <w:lvlText w:val="%7."/>
      <w:lvlJc w:val="left"/>
      <w:pPr>
        <w:ind w:left="10344" w:hanging="360"/>
      </w:pPr>
    </w:lvl>
    <w:lvl w:ilvl="7" w:tplc="04160019" w:tentative="1">
      <w:start w:val="1"/>
      <w:numFmt w:val="lowerLetter"/>
      <w:lvlText w:val="%8."/>
      <w:lvlJc w:val="left"/>
      <w:pPr>
        <w:ind w:left="11064" w:hanging="360"/>
      </w:pPr>
    </w:lvl>
    <w:lvl w:ilvl="8" w:tplc="0416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2C9E5295"/>
    <w:multiLevelType w:val="multilevel"/>
    <w:tmpl w:val="DAC42648"/>
    <w:lvl w:ilvl="0">
      <w:start w:val="21"/>
      <w:numFmt w:val="decimal"/>
      <w:lvlText w:val="%1"/>
      <w:lvlJc w:val="left"/>
      <w:pPr>
        <w:ind w:left="78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0" w:hanging="759"/>
      </w:pPr>
      <w:rPr>
        <w:rFonts w:ascii="Palatino Linotype" w:eastAsia="Palatino Linotype" w:hAnsi="Palatino Linotype" w:cs="Palatino Linotype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9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8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7" w:hanging="759"/>
      </w:pPr>
      <w:rPr>
        <w:rFonts w:hint="default"/>
        <w:lang w:val="pt-PT" w:eastAsia="en-US" w:bidi="ar-SA"/>
      </w:rPr>
    </w:lvl>
  </w:abstractNum>
  <w:abstractNum w:abstractNumId="12" w15:restartNumberingAfterBreak="0">
    <w:nsid w:val="2E872D84"/>
    <w:multiLevelType w:val="multilevel"/>
    <w:tmpl w:val="08B455C4"/>
    <w:lvl w:ilvl="0">
      <w:start w:val="1"/>
      <w:numFmt w:val="lowerLetter"/>
      <w:lvlText w:val="%1)"/>
      <w:lvlJc w:val="left"/>
      <w:pPr>
        <w:ind w:left="118" w:hanging="231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4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73" w:hanging="4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4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12"/>
      </w:pPr>
      <w:rPr>
        <w:rFonts w:hint="default"/>
        <w:lang w:val="pt-PT" w:eastAsia="en-US" w:bidi="ar-SA"/>
      </w:rPr>
    </w:lvl>
  </w:abstractNum>
  <w:abstractNum w:abstractNumId="13" w15:restartNumberingAfterBreak="0">
    <w:nsid w:val="329B1625"/>
    <w:multiLevelType w:val="multilevel"/>
    <w:tmpl w:val="64E4DB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D771F1"/>
    <w:multiLevelType w:val="hybridMultilevel"/>
    <w:tmpl w:val="269EC3E8"/>
    <w:lvl w:ilvl="0" w:tplc="74A66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C1E2D"/>
    <w:multiLevelType w:val="multilevel"/>
    <w:tmpl w:val="D5F498B8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B1786E"/>
    <w:multiLevelType w:val="hybridMultilevel"/>
    <w:tmpl w:val="9312B906"/>
    <w:lvl w:ilvl="0" w:tplc="3822C97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E203F1"/>
    <w:multiLevelType w:val="hybridMultilevel"/>
    <w:tmpl w:val="DA520394"/>
    <w:lvl w:ilvl="0" w:tplc="C156A166">
      <w:start w:val="1"/>
      <w:numFmt w:val="upperRoman"/>
      <w:lvlText w:val="%1"/>
      <w:lvlJc w:val="left"/>
      <w:pPr>
        <w:ind w:left="1818" w:hanging="111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A4683F6">
      <w:start w:val="1"/>
      <w:numFmt w:val="lowerLetter"/>
      <w:lvlText w:val="%2)"/>
      <w:lvlJc w:val="left"/>
      <w:pPr>
        <w:ind w:left="2843" w:hanging="56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E30E4004">
      <w:numFmt w:val="bullet"/>
      <w:lvlText w:val="•"/>
      <w:lvlJc w:val="left"/>
      <w:pPr>
        <w:ind w:left="3680" w:hanging="569"/>
      </w:pPr>
      <w:rPr>
        <w:rFonts w:hint="default"/>
        <w:lang w:val="pt-PT" w:eastAsia="en-US" w:bidi="ar-SA"/>
      </w:rPr>
    </w:lvl>
    <w:lvl w:ilvl="3" w:tplc="64F22F8A">
      <w:numFmt w:val="bullet"/>
      <w:lvlText w:val="•"/>
      <w:lvlJc w:val="left"/>
      <w:pPr>
        <w:ind w:left="4521" w:hanging="569"/>
      </w:pPr>
      <w:rPr>
        <w:rFonts w:hint="default"/>
        <w:lang w:val="pt-PT" w:eastAsia="en-US" w:bidi="ar-SA"/>
      </w:rPr>
    </w:lvl>
    <w:lvl w:ilvl="4" w:tplc="20ACE5EE">
      <w:numFmt w:val="bullet"/>
      <w:lvlText w:val="•"/>
      <w:lvlJc w:val="left"/>
      <w:pPr>
        <w:ind w:left="5362" w:hanging="569"/>
      </w:pPr>
      <w:rPr>
        <w:rFonts w:hint="default"/>
        <w:lang w:val="pt-PT" w:eastAsia="en-US" w:bidi="ar-SA"/>
      </w:rPr>
    </w:lvl>
    <w:lvl w:ilvl="5" w:tplc="740A437C">
      <w:numFmt w:val="bullet"/>
      <w:lvlText w:val="•"/>
      <w:lvlJc w:val="left"/>
      <w:pPr>
        <w:ind w:left="6202" w:hanging="569"/>
      </w:pPr>
      <w:rPr>
        <w:rFonts w:hint="default"/>
        <w:lang w:val="pt-PT" w:eastAsia="en-US" w:bidi="ar-SA"/>
      </w:rPr>
    </w:lvl>
    <w:lvl w:ilvl="6" w:tplc="608AE1E6">
      <w:numFmt w:val="bullet"/>
      <w:lvlText w:val="•"/>
      <w:lvlJc w:val="left"/>
      <w:pPr>
        <w:ind w:left="7043" w:hanging="569"/>
      </w:pPr>
      <w:rPr>
        <w:rFonts w:hint="default"/>
        <w:lang w:val="pt-PT" w:eastAsia="en-US" w:bidi="ar-SA"/>
      </w:rPr>
    </w:lvl>
    <w:lvl w:ilvl="7" w:tplc="B90C96FA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 w:tplc="9A5C6B48">
      <w:numFmt w:val="bullet"/>
      <w:lvlText w:val="•"/>
      <w:lvlJc w:val="left"/>
      <w:pPr>
        <w:ind w:left="8724" w:hanging="569"/>
      </w:pPr>
      <w:rPr>
        <w:rFonts w:hint="default"/>
        <w:lang w:val="pt-PT" w:eastAsia="en-US" w:bidi="ar-SA"/>
      </w:rPr>
    </w:lvl>
  </w:abstractNum>
  <w:abstractNum w:abstractNumId="18" w15:restartNumberingAfterBreak="0">
    <w:nsid w:val="4C2D24E1"/>
    <w:multiLevelType w:val="hybridMultilevel"/>
    <w:tmpl w:val="F034B626"/>
    <w:lvl w:ilvl="0" w:tplc="7972A256">
      <w:start w:val="1"/>
      <w:numFmt w:val="lowerLetter"/>
      <w:lvlText w:val="%1)"/>
      <w:lvlJc w:val="left"/>
      <w:pPr>
        <w:ind w:left="346" w:hanging="228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 w:tplc="268E909C">
      <w:numFmt w:val="bullet"/>
      <w:lvlText w:val="•"/>
      <w:lvlJc w:val="left"/>
      <w:pPr>
        <w:ind w:left="1294" w:hanging="228"/>
      </w:pPr>
      <w:rPr>
        <w:rFonts w:hint="default"/>
        <w:lang w:val="pt-PT" w:eastAsia="en-US" w:bidi="ar-SA"/>
      </w:rPr>
    </w:lvl>
    <w:lvl w:ilvl="2" w:tplc="2CD2DEA8">
      <w:numFmt w:val="bullet"/>
      <w:lvlText w:val="•"/>
      <w:lvlJc w:val="left"/>
      <w:pPr>
        <w:ind w:left="2249" w:hanging="228"/>
      </w:pPr>
      <w:rPr>
        <w:rFonts w:hint="default"/>
        <w:lang w:val="pt-PT" w:eastAsia="en-US" w:bidi="ar-SA"/>
      </w:rPr>
    </w:lvl>
    <w:lvl w:ilvl="3" w:tplc="88B62DCE">
      <w:numFmt w:val="bullet"/>
      <w:lvlText w:val="•"/>
      <w:lvlJc w:val="left"/>
      <w:pPr>
        <w:ind w:left="3203" w:hanging="228"/>
      </w:pPr>
      <w:rPr>
        <w:rFonts w:hint="default"/>
        <w:lang w:val="pt-PT" w:eastAsia="en-US" w:bidi="ar-SA"/>
      </w:rPr>
    </w:lvl>
    <w:lvl w:ilvl="4" w:tplc="A3F69700">
      <w:numFmt w:val="bullet"/>
      <w:lvlText w:val="•"/>
      <w:lvlJc w:val="left"/>
      <w:pPr>
        <w:ind w:left="4158" w:hanging="228"/>
      </w:pPr>
      <w:rPr>
        <w:rFonts w:hint="default"/>
        <w:lang w:val="pt-PT" w:eastAsia="en-US" w:bidi="ar-SA"/>
      </w:rPr>
    </w:lvl>
    <w:lvl w:ilvl="5" w:tplc="5E7ACC78">
      <w:numFmt w:val="bullet"/>
      <w:lvlText w:val="•"/>
      <w:lvlJc w:val="left"/>
      <w:pPr>
        <w:ind w:left="5113" w:hanging="228"/>
      </w:pPr>
      <w:rPr>
        <w:rFonts w:hint="default"/>
        <w:lang w:val="pt-PT" w:eastAsia="en-US" w:bidi="ar-SA"/>
      </w:rPr>
    </w:lvl>
    <w:lvl w:ilvl="6" w:tplc="C6D803E0">
      <w:numFmt w:val="bullet"/>
      <w:lvlText w:val="•"/>
      <w:lvlJc w:val="left"/>
      <w:pPr>
        <w:ind w:left="6067" w:hanging="228"/>
      </w:pPr>
      <w:rPr>
        <w:rFonts w:hint="default"/>
        <w:lang w:val="pt-PT" w:eastAsia="en-US" w:bidi="ar-SA"/>
      </w:rPr>
    </w:lvl>
    <w:lvl w:ilvl="7" w:tplc="0A2EF110">
      <w:numFmt w:val="bullet"/>
      <w:lvlText w:val="•"/>
      <w:lvlJc w:val="left"/>
      <w:pPr>
        <w:ind w:left="7022" w:hanging="228"/>
      </w:pPr>
      <w:rPr>
        <w:rFonts w:hint="default"/>
        <w:lang w:val="pt-PT" w:eastAsia="en-US" w:bidi="ar-SA"/>
      </w:rPr>
    </w:lvl>
    <w:lvl w:ilvl="8" w:tplc="B66CC1AE">
      <w:numFmt w:val="bullet"/>
      <w:lvlText w:val="•"/>
      <w:lvlJc w:val="left"/>
      <w:pPr>
        <w:ind w:left="7977" w:hanging="228"/>
      </w:pPr>
      <w:rPr>
        <w:rFonts w:hint="default"/>
        <w:lang w:val="pt-PT" w:eastAsia="en-US" w:bidi="ar-SA"/>
      </w:rPr>
    </w:lvl>
  </w:abstractNum>
  <w:abstractNum w:abstractNumId="19" w15:restartNumberingAfterBreak="0">
    <w:nsid w:val="4DE757C3"/>
    <w:multiLevelType w:val="multilevel"/>
    <w:tmpl w:val="2CFE5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602E"/>
    <w:multiLevelType w:val="hybridMultilevel"/>
    <w:tmpl w:val="18C4585A"/>
    <w:lvl w:ilvl="0" w:tplc="962CC4D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2156BB"/>
    <w:multiLevelType w:val="hybridMultilevel"/>
    <w:tmpl w:val="0DCA80D4"/>
    <w:lvl w:ilvl="0" w:tplc="C9D8F2FC">
      <w:start w:val="1"/>
      <w:numFmt w:val="upperRoman"/>
      <w:lvlText w:val="%1."/>
      <w:lvlJc w:val="left"/>
      <w:pPr>
        <w:ind w:left="118" w:hanging="216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 w:tplc="39B0A418">
      <w:numFmt w:val="bullet"/>
      <w:lvlText w:val="•"/>
      <w:lvlJc w:val="left"/>
      <w:pPr>
        <w:ind w:left="1096" w:hanging="216"/>
      </w:pPr>
      <w:rPr>
        <w:rFonts w:hint="default"/>
        <w:lang w:val="pt-PT" w:eastAsia="en-US" w:bidi="ar-SA"/>
      </w:rPr>
    </w:lvl>
    <w:lvl w:ilvl="2" w:tplc="CA469542">
      <w:numFmt w:val="bullet"/>
      <w:lvlText w:val="•"/>
      <w:lvlJc w:val="left"/>
      <w:pPr>
        <w:ind w:left="2073" w:hanging="216"/>
      </w:pPr>
      <w:rPr>
        <w:rFonts w:hint="default"/>
        <w:lang w:val="pt-PT" w:eastAsia="en-US" w:bidi="ar-SA"/>
      </w:rPr>
    </w:lvl>
    <w:lvl w:ilvl="3" w:tplc="736EB642">
      <w:numFmt w:val="bullet"/>
      <w:lvlText w:val="•"/>
      <w:lvlJc w:val="left"/>
      <w:pPr>
        <w:ind w:left="3049" w:hanging="216"/>
      </w:pPr>
      <w:rPr>
        <w:rFonts w:hint="default"/>
        <w:lang w:val="pt-PT" w:eastAsia="en-US" w:bidi="ar-SA"/>
      </w:rPr>
    </w:lvl>
    <w:lvl w:ilvl="4" w:tplc="85544FC4">
      <w:numFmt w:val="bullet"/>
      <w:lvlText w:val="•"/>
      <w:lvlJc w:val="left"/>
      <w:pPr>
        <w:ind w:left="4026" w:hanging="216"/>
      </w:pPr>
      <w:rPr>
        <w:rFonts w:hint="default"/>
        <w:lang w:val="pt-PT" w:eastAsia="en-US" w:bidi="ar-SA"/>
      </w:rPr>
    </w:lvl>
    <w:lvl w:ilvl="5" w:tplc="9290234E">
      <w:numFmt w:val="bullet"/>
      <w:lvlText w:val="•"/>
      <w:lvlJc w:val="left"/>
      <w:pPr>
        <w:ind w:left="5003" w:hanging="216"/>
      </w:pPr>
      <w:rPr>
        <w:rFonts w:hint="default"/>
        <w:lang w:val="pt-PT" w:eastAsia="en-US" w:bidi="ar-SA"/>
      </w:rPr>
    </w:lvl>
    <w:lvl w:ilvl="6" w:tplc="F3F0EC70">
      <w:numFmt w:val="bullet"/>
      <w:lvlText w:val="•"/>
      <w:lvlJc w:val="left"/>
      <w:pPr>
        <w:ind w:left="5979" w:hanging="216"/>
      </w:pPr>
      <w:rPr>
        <w:rFonts w:hint="default"/>
        <w:lang w:val="pt-PT" w:eastAsia="en-US" w:bidi="ar-SA"/>
      </w:rPr>
    </w:lvl>
    <w:lvl w:ilvl="7" w:tplc="1FA8F3C4">
      <w:numFmt w:val="bullet"/>
      <w:lvlText w:val="•"/>
      <w:lvlJc w:val="left"/>
      <w:pPr>
        <w:ind w:left="6956" w:hanging="216"/>
      </w:pPr>
      <w:rPr>
        <w:rFonts w:hint="default"/>
        <w:lang w:val="pt-PT" w:eastAsia="en-US" w:bidi="ar-SA"/>
      </w:rPr>
    </w:lvl>
    <w:lvl w:ilvl="8" w:tplc="65B67E40">
      <w:numFmt w:val="bullet"/>
      <w:lvlText w:val="•"/>
      <w:lvlJc w:val="left"/>
      <w:pPr>
        <w:ind w:left="7933" w:hanging="216"/>
      </w:pPr>
      <w:rPr>
        <w:rFonts w:hint="default"/>
        <w:lang w:val="pt-PT" w:eastAsia="en-US" w:bidi="ar-SA"/>
      </w:rPr>
    </w:lvl>
  </w:abstractNum>
  <w:abstractNum w:abstractNumId="22" w15:restartNumberingAfterBreak="0">
    <w:nsid w:val="58D80D00"/>
    <w:multiLevelType w:val="multilevel"/>
    <w:tmpl w:val="C7FCAF8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B4281A"/>
    <w:multiLevelType w:val="multilevel"/>
    <w:tmpl w:val="3BCC70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9715011"/>
    <w:multiLevelType w:val="hybridMultilevel"/>
    <w:tmpl w:val="6E1ECC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276D3"/>
    <w:multiLevelType w:val="hybridMultilevel"/>
    <w:tmpl w:val="8AF8D77E"/>
    <w:lvl w:ilvl="0" w:tplc="81D41EB0">
      <w:start w:val="6"/>
      <w:numFmt w:val="upperRoman"/>
      <w:lvlText w:val="%1"/>
      <w:lvlJc w:val="left"/>
      <w:pPr>
        <w:ind w:left="2330" w:hanging="243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8E9EDBA0">
      <w:start w:val="1"/>
      <w:numFmt w:val="lowerLetter"/>
      <w:lvlText w:val="%2)"/>
      <w:lvlJc w:val="left"/>
      <w:pPr>
        <w:ind w:left="2843" w:hanging="56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3B024476">
      <w:numFmt w:val="bullet"/>
      <w:lvlText w:val="•"/>
      <w:lvlJc w:val="left"/>
      <w:pPr>
        <w:ind w:left="3680" w:hanging="569"/>
      </w:pPr>
      <w:rPr>
        <w:rFonts w:hint="default"/>
        <w:lang w:val="pt-PT" w:eastAsia="en-US" w:bidi="ar-SA"/>
      </w:rPr>
    </w:lvl>
    <w:lvl w:ilvl="3" w:tplc="BC30242A">
      <w:numFmt w:val="bullet"/>
      <w:lvlText w:val="•"/>
      <w:lvlJc w:val="left"/>
      <w:pPr>
        <w:ind w:left="4521" w:hanging="569"/>
      </w:pPr>
      <w:rPr>
        <w:rFonts w:hint="default"/>
        <w:lang w:val="pt-PT" w:eastAsia="en-US" w:bidi="ar-SA"/>
      </w:rPr>
    </w:lvl>
    <w:lvl w:ilvl="4" w:tplc="B560B594">
      <w:numFmt w:val="bullet"/>
      <w:lvlText w:val="•"/>
      <w:lvlJc w:val="left"/>
      <w:pPr>
        <w:ind w:left="5362" w:hanging="569"/>
      </w:pPr>
      <w:rPr>
        <w:rFonts w:hint="default"/>
        <w:lang w:val="pt-PT" w:eastAsia="en-US" w:bidi="ar-SA"/>
      </w:rPr>
    </w:lvl>
    <w:lvl w:ilvl="5" w:tplc="8878EC52">
      <w:numFmt w:val="bullet"/>
      <w:lvlText w:val="•"/>
      <w:lvlJc w:val="left"/>
      <w:pPr>
        <w:ind w:left="6202" w:hanging="569"/>
      </w:pPr>
      <w:rPr>
        <w:rFonts w:hint="default"/>
        <w:lang w:val="pt-PT" w:eastAsia="en-US" w:bidi="ar-SA"/>
      </w:rPr>
    </w:lvl>
    <w:lvl w:ilvl="6" w:tplc="BB9AA1A4">
      <w:numFmt w:val="bullet"/>
      <w:lvlText w:val="•"/>
      <w:lvlJc w:val="left"/>
      <w:pPr>
        <w:ind w:left="7043" w:hanging="569"/>
      </w:pPr>
      <w:rPr>
        <w:rFonts w:hint="default"/>
        <w:lang w:val="pt-PT" w:eastAsia="en-US" w:bidi="ar-SA"/>
      </w:rPr>
    </w:lvl>
    <w:lvl w:ilvl="7" w:tplc="833E6DF0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 w:tplc="09D6B6CE">
      <w:numFmt w:val="bullet"/>
      <w:lvlText w:val="•"/>
      <w:lvlJc w:val="left"/>
      <w:pPr>
        <w:ind w:left="8724" w:hanging="569"/>
      </w:pPr>
      <w:rPr>
        <w:rFonts w:hint="default"/>
        <w:lang w:val="pt-PT" w:eastAsia="en-US" w:bidi="ar-SA"/>
      </w:rPr>
    </w:lvl>
  </w:abstractNum>
  <w:abstractNum w:abstractNumId="26" w15:restartNumberingAfterBreak="0">
    <w:nsid w:val="76033483"/>
    <w:multiLevelType w:val="hybridMultilevel"/>
    <w:tmpl w:val="5F9EC2B0"/>
    <w:lvl w:ilvl="0" w:tplc="0416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A0C7FCC"/>
    <w:multiLevelType w:val="hybridMultilevel"/>
    <w:tmpl w:val="361422BE"/>
    <w:lvl w:ilvl="0" w:tplc="1A42BB40">
      <w:start w:val="4"/>
      <w:numFmt w:val="upperRoman"/>
      <w:lvlText w:val="%1-"/>
      <w:lvlJc w:val="left"/>
      <w:pPr>
        <w:ind w:left="2274" w:hanging="567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pt-PT" w:eastAsia="en-US" w:bidi="ar-SA"/>
      </w:rPr>
    </w:lvl>
    <w:lvl w:ilvl="1" w:tplc="34B68DE8">
      <w:numFmt w:val="bullet"/>
      <w:lvlText w:val="•"/>
      <w:lvlJc w:val="left"/>
      <w:pPr>
        <w:ind w:left="3092" w:hanging="567"/>
      </w:pPr>
      <w:rPr>
        <w:rFonts w:hint="default"/>
        <w:lang w:val="pt-PT" w:eastAsia="en-US" w:bidi="ar-SA"/>
      </w:rPr>
    </w:lvl>
    <w:lvl w:ilvl="2" w:tplc="6EEE08A2">
      <w:numFmt w:val="bullet"/>
      <w:lvlText w:val="•"/>
      <w:lvlJc w:val="left"/>
      <w:pPr>
        <w:ind w:left="3905" w:hanging="567"/>
      </w:pPr>
      <w:rPr>
        <w:rFonts w:hint="default"/>
        <w:lang w:val="pt-PT" w:eastAsia="en-US" w:bidi="ar-SA"/>
      </w:rPr>
    </w:lvl>
    <w:lvl w:ilvl="3" w:tplc="91120622">
      <w:numFmt w:val="bullet"/>
      <w:lvlText w:val="•"/>
      <w:lvlJc w:val="left"/>
      <w:pPr>
        <w:ind w:left="4717" w:hanging="567"/>
      </w:pPr>
      <w:rPr>
        <w:rFonts w:hint="default"/>
        <w:lang w:val="pt-PT" w:eastAsia="en-US" w:bidi="ar-SA"/>
      </w:rPr>
    </w:lvl>
    <w:lvl w:ilvl="4" w:tplc="B6E28DA2">
      <w:numFmt w:val="bullet"/>
      <w:lvlText w:val="•"/>
      <w:lvlJc w:val="left"/>
      <w:pPr>
        <w:ind w:left="5530" w:hanging="567"/>
      </w:pPr>
      <w:rPr>
        <w:rFonts w:hint="default"/>
        <w:lang w:val="pt-PT" w:eastAsia="en-US" w:bidi="ar-SA"/>
      </w:rPr>
    </w:lvl>
    <w:lvl w:ilvl="5" w:tplc="FFC035EE">
      <w:numFmt w:val="bullet"/>
      <w:lvlText w:val="•"/>
      <w:lvlJc w:val="left"/>
      <w:pPr>
        <w:ind w:left="6343" w:hanging="567"/>
      </w:pPr>
      <w:rPr>
        <w:rFonts w:hint="default"/>
        <w:lang w:val="pt-PT" w:eastAsia="en-US" w:bidi="ar-SA"/>
      </w:rPr>
    </w:lvl>
    <w:lvl w:ilvl="6" w:tplc="6B6699FE">
      <w:numFmt w:val="bullet"/>
      <w:lvlText w:val="•"/>
      <w:lvlJc w:val="left"/>
      <w:pPr>
        <w:ind w:left="7155" w:hanging="567"/>
      </w:pPr>
      <w:rPr>
        <w:rFonts w:hint="default"/>
        <w:lang w:val="pt-PT" w:eastAsia="en-US" w:bidi="ar-SA"/>
      </w:rPr>
    </w:lvl>
    <w:lvl w:ilvl="7" w:tplc="1F460E7E">
      <w:numFmt w:val="bullet"/>
      <w:lvlText w:val="•"/>
      <w:lvlJc w:val="left"/>
      <w:pPr>
        <w:ind w:left="7968" w:hanging="567"/>
      </w:pPr>
      <w:rPr>
        <w:rFonts w:hint="default"/>
        <w:lang w:val="pt-PT" w:eastAsia="en-US" w:bidi="ar-SA"/>
      </w:rPr>
    </w:lvl>
    <w:lvl w:ilvl="8" w:tplc="3D1A929C">
      <w:numFmt w:val="bullet"/>
      <w:lvlText w:val="•"/>
      <w:lvlJc w:val="left"/>
      <w:pPr>
        <w:ind w:left="8781" w:hanging="567"/>
      </w:pPr>
      <w:rPr>
        <w:rFonts w:hint="default"/>
        <w:lang w:val="pt-PT" w:eastAsia="en-US" w:bidi="ar-SA"/>
      </w:rPr>
    </w:lvl>
  </w:abstractNum>
  <w:abstractNum w:abstractNumId="28" w15:restartNumberingAfterBreak="0">
    <w:nsid w:val="7F0F4856"/>
    <w:multiLevelType w:val="hybridMultilevel"/>
    <w:tmpl w:val="086ED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78718">
    <w:abstractNumId w:val="3"/>
  </w:num>
  <w:num w:numId="2" w16cid:durableId="1466433660">
    <w:abstractNumId w:val="4"/>
  </w:num>
  <w:num w:numId="3" w16cid:durableId="1953245847">
    <w:abstractNumId w:val="9"/>
  </w:num>
  <w:num w:numId="4" w16cid:durableId="1693265421">
    <w:abstractNumId w:val="20"/>
  </w:num>
  <w:num w:numId="5" w16cid:durableId="42604617">
    <w:abstractNumId w:val="19"/>
  </w:num>
  <w:num w:numId="6" w16cid:durableId="784929086">
    <w:abstractNumId w:val="14"/>
  </w:num>
  <w:num w:numId="7" w16cid:durableId="1295214900">
    <w:abstractNumId w:val="28"/>
  </w:num>
  <w:num w:numId="8" w16cid:durableId="822087117">
    <w:abstractNumId w:val="26"/>
  </w:num>
  <w:num w:numId="9" w16cid:durableId="1172140248">
    <w:abstractNumId w:val="16"/>
  </w:num>
  <w:num w:numId="10" w16cid:durableId="219486869">
    <w:abstractNumId w:val="8"/>
  </w:num>
  <w:num w:numId="11" w16cid:durableId="139077980">
    <w:abstractNumId w:val="1"/>
  </w:num>
  <w:num w:numId="12" w16cid:durableId="1580285027">
    <w:abstractNumId w:val="6"/>
  </w:num>
  <w:num w:numId="13" w16cid:durableId="944264147">
    <w:abstractNumId w:val="2"/>
  </w:num>
  <w:num w:numId="14" w16cid:durableId="311524199">
    <w:abstractNumId w:val="24"/>
  </w:num>
  <w:num w:numId="15" w16cid:durableId="1685983734">
    <w:abstractNumId w:val="10"/>
  </w:num>
  <w:num w:numId="16" w16cid:durableId="615330382">
    <w:abstractNumId w:val="7"/>
  </w:num>
  <w:num w:numId="17" w16cid:durableId="880173325">
    <w:abstractNumId w:val="22"/>
  </w:num>
  <w:num w:numId="18" w16cid:durableId="416903655">
    <w:abstractNumId w:val="23"/>
  </w:num>
  <w:num w:numId="19" w16cid:durableId="315186411">
    <w:abstractNumId w:val="0"/>
  </w:num>
  <w:num w:numId="20" w16cid:durableId="1170757222">
    <w:abstractNumId w:val="13"/>
  </w:num>
  <w:num w:numId="21" w16cid:durableId="1908760307">
    <w:abstractNumId w:val="25"/>
  </w:num>
  <w:num w:numId="22" w16cid:durableId="127553464">
    <w:abstractNumId w:val="27"/>
  </w:num>
  <w:num w:numId="23" w16cid:durableId="454637879">
    <w:abstractNumId w:val="17"/>
  </w:num>
  <w:num w:numId="24" w16cid:durableId="251163581">
    <w:abstractNumId w:val="5"/>
  </w:num>
  <w:num w:numId="25" w16cid:durableId="1270623199">
    <w:abstractNumId w:val="11"/>
  </w:num>
  <w:num w:numId="26" w16cid:durableId="157818124">
    <w:abstractNumId w:val="15"/>
  </w:num>
  <w:num w:numId="27" w16cid:durableId="629165446">
    <w:abstractNumId w:val="21"/>
  </w:num>
  <w:num w:numId="28" w16cid:durableId="965089839">
    <w:abstractNumId w:val="12"/>
  </w:num>
  <w:num w:numId="29" w16cid:durableId="4348331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B7"/>
    <w:rsid w:val="000006B8"/>
    <w:rsid w:val="00037901"/>
    <w:rsid w:val="00043D43"/>
    <w:rsid w:val="000764DF"/>
    <w:rsid w:val="00080F41"/>
    <w:rsid w:val="000828A0"/>
    <w:rsid w:val="000922D8"/>
    <w:rsid w:val="00092E67"/>
    <w:rsid w:val="000A1E22"/>
    <w:rsid w:val="000A4CA5"/>
    <w:rsid w:val="000B46CC"/>
    <w:rsid w:val="000B5B4E"/>
    <w:rsid w:val="000B6083"/>
    <w:rsid w:val="000B7C3A"/>
    <w:rsid w:val="000D6F0A"/>
    <w:rsid w:val="0010736F"/>
    <w:rsid w:val="00145CCB"/>
    <w:rsid w:val="00152CF6"/>
    <w:rsid w:val="0015777C"/>
    <w:rsid w:val="00170D7D"/>
    <w:rsid w:val="001A5F2C"/>
    <w:rsid w:val="001B0BE4"/>
    <w:rsid w:val="001B3009"/>
    <w:rsid w:val="001D0CAD"/>
    <w:rsid w:val="001D3C8F"/>
    <w:rsid w:val="001E17A2"/>
    <w:rsid w:val="001F7FB2"/>
    <w:rsid w:val="0020390E"/>
    <w:rsid w:val="00205154"/>
    <w:rsid w:val="00210816"/>
    <w:rsid w:val="00213B75"/>
    <w:rsid w:val="00214568"/>
    <w:rsid w:val="00217FBF"/>
    <w:rsid w:val="002239A5"/>
    <w:rsid w:val="002316CF"/>
    <w:rsid w:val="00231FFB"/>
    <w:rsid w:val="00246865"/>
    <w:rsid w:val="00274B0C"/>
    <w:rsid w:val="002B1EFC"/>
    <w:rsid w:val="002B2292"/>
    <w:rsid w:val="002C17D2"/>
    <w:rsid w:val="002C3629"/>
    <w:rsid w:val="002D7155"/>
    <w:rsid w:val="002E5E88"/>
    <w:rsid w:val="002F4F4A"/>
    <w:rsid w:val="00300DB4"/>
    <w:rsid w:val="0030554D"/>
    <w:rsid w:val="00316C15"/>
    <w:rsid w:val="003624C9"/>
    <w:rsid w:val="0036382B"/>
    <w:rsid w:val="0037108C"/>
    <w:rsid w:val="003759DE"/>
    <w:rsid w:val="00383D1B"/>
    <w:rsid w:val="00387580"/>
    <w:rsid w:val="003915DC"/>
    <w:rsid w:val="003933D3"/>
    <w:rsid w:val="003B35E9"/>
    <w:rsid w:val="003C125E"/>
    <w:rsid w:val="003C2428"/>
    <w:rsid w:val="003C4EE0"/>
    <w:rsid w:val="003D0249"/>
    <w:rsid w:val="003E0436"/>
    <w:rsid w:val="003E3B6C"/>
    <w:rsid w:val="00401632"/>
    <w:rsid w:val="0040427A"/>
    <w:rsid w:val="0040782E"/>
    <w:rsid w:val="00414A6D"/>
    <w:rsid w:val="00426611"/>
    <w:rsid w:val="004303A2"/>
    <w:rsid w:val="00437394"/>
    <w:rsid w:val="00440BC7"/>
    <w:rsid w:val="00445759"/>
    <w:rsid w:val="004518E3"/>
    <w:rsid w:val="00461B8D"/>
    <w:rsid w:val="0046408D"/>
    <w:rsid w:val="00466F36"/>
    <w:rsid w:val="0047188D"/>
    <w:rsid w:val="004801F1"/>
    <w:rsid w:val="00494FE3"/>
    <w:rsid w:val="004A0AE9"/>
    <w:rsid w:val="004A50C2"/>
    <w:rsid w:val="004B2E85"/>
    <w:rsid w:val="004C319A"/>
    <w:rsid w:val="004D5B5A"/>
    <w:rsid w:val="004E584E"/>
    <w:rsid w:val="00513643"/>
    <w:rsid w:val="005148BD"/>
    <w:rsid w:val="00515BB0"/>
    <w:rsid w:val="00520E22"/>
    <w:rsid w:val="00523EBF"/>
    <w:rsid w:val="00540E8A"/>
    <w:rsid w:val="00545CD9"/>
    <w:rsid w:val="005602D1"/>
    <w:rsid w:val="00573A17"/>
    <w:rsid w:val="00593BDB"/>
    <w:rsid w:val="005A5703"/>
    <w:rsid w:val="005A5A4C"/>
    <w:rsid w:val="005B425E"/>
    <w:rsid w:val="005E449E"/>
    <w:rsid w:val="00600987"/>
    <w:rsid w:val="00602408"/>
    <w:rsid w:val="00610C31"/>
    <w:rsid w:val="00615539"/>
    <w:rsid w:val="00615B7E"/>
    <w:rsid w:val="00617F5C"/>
    <w:rsid w:val="0064469C"/>
    <w:rsid w:val="0064760F"/>
    <w:rsid w:val="006515AA"/>
    <w:rsid w:val="006533B3"/>
    <w:rsid w:val="00663617"/>
    <w:rsid w:val="00683223"/>
    <w:rsid w:val="006835B1"/>
    <w:rsid w:val="00690B92"/>
    <w:rsid w:val="00697699"/>
    <w:rsid w:val="006A1152"/>
    <w:rsid w:val="006B0A19"/>
    <w:rsid w:val="006B5E85"/>
    <w:rsid w:val="006D16C3"/>
    <w:rsid w:val="006D5913"/>
    <w:rsid w:val="006D6893"/>
    <w:rsid w:val="006E5A7E"/>
    <w:rsid w:val="006E5F97"/>
    <w:rsid w:val="006F7992"/>
    <w:rsid w:val="00710306"/>
    <w:rsid w:val="00717C80"/>
    <w:rsid w:val="00721747"/>
    <w:rsid w:val="007347FA"/>
    <w:rsid w:val="0073750C"/>
    <w:rsid w:val="007457BC"/>
    <w:rsid w:val="007527EA"/>
    <w:rsid w:val="00776017"/>
    <w:rsid w:val="007A280D"/>
    <w:rsid w:val="007A3C8D"/>
    <w:rsid w:val="007B62FF"/>
    <w:rsid w:val="007B7DF6"/>
    <w:rsid w:val="007D5338"/>
    <w:rsid w:val="007D6B69"/>
    <w:rsid w:val="007E0EDD"/>
    <w:rsid w:val="007E26DC"/>
    <w:rsid w:val="007E63DE"/>
    <w:rsid w:val="00811517"/>
    <w:rsid w:val="00814DE3"/>
    <w:rsid w:val="00816847"/>
    <w:rsid w:val="00822289"/>
    <w:rsid w:val="00832476"/>
    <w:rsid w:val="0085065C"/>
    <w:rsid w:val="00850D72"/>
    <w:rsid w:val="00851B04"/>
    <w:rsid w:val="00851F55"/>
    <w:rsid w:val="008627E4"/>
    <w:rsid w:val="00863F02"/>
    <w:rsid w:val="0088428F"/>
    <w:rsid w:val="00886A14"/>
    <w:rsid w:val="008A214D"/>
    <w:rsid w:val="008B504C"/>
    <w:rsid w:val="008B6B09"/>
    <w:rsid w:val="008C0C51"/>
    <w:rsid w:val="008C1CEC"/>
    <w:rsid w:val="008C1FA0"/>
    <w:rsid w:val="008F0CB3"/>
    <w:rsid w:val="008F5C6E"/>
    <w:rsid w:val="00911087"/>
    <w:rsid w:val="00927320"/>
    <w:rsid w:val="0093555C"/>
    <w:rsid w:val="00955FC4"/>
    <w:rsid w:val="009620F7"/>
    <w:rsid w:val="009829FD"/>
    <w:rsid w:val="0098611C"/>
    <w:rsid w:val="009A2144"/>
    <w:rsid w:val="009A3E1D"/>
    <w:rsid w:val="009A3EF3"/>
    <w:rsid w:val="009E12A6"/>
    <w:rsid w:val="009F0604"/>
    <w:rsid w:val="009F4AC7"/>
    <w:rsid w:val="00A0343D"/>
    <w:rsid w:val="00A06001"/>
    <w:rsid w:val="00A15962"/>
    <w:rsid w:val="00A4744C"/>
    <w:rsid w:val="00A511D2"/>
    <w:rsid w:val="00A51F2D"/>
    <w:rsid w:val="00A550A9"/>
    <w:rsid w:val="00A80052"/>
    <w:rsid w:val="00A863AA"/>
    <w:rsid w:val="00A864A0"/>
    <w:rsid w:val="00A865CA"/>
    <w:rsid w:val="00A917BB"/>
    <w:rsid w:val="00AA467B"/>
    <w:rsid w:val="00AB16CA"/>
    <w:rsid w:val="00AE2493"/>
    <w:rsid w:val="00AF2FB3"/>
    <w:rsid w:val="00AF38C8"/>
    <w:rsid w:val="00B16399"/>
    <w:rsid w:val="00B20A3D"/>
    <w:rsid w:val="00B53959"/>
    <w:rsid w:val="00B553D0"/>
    <w:rsid w:val="00B67FF5"/>
    <w:rsid w:val="00B73E9F"/>
    <w:rsid w:val="00B75CB5"/>
    <w:rsid w:val="00B75D94"/>
    <w:rsid w:val="00B845C2"/>
    <w:rsid w:val="00BD00F4"/>
    <w:rsid w:val="00BD3037"/>
    <w:rsid w:val="00BD63CF"/>
    <w:rsid w:val="00BE0EE7"/>
    <w:rsid w:val="00BE71A9"/>
    <w:rsid w:val="00BE7BE9"/>
    <w:rsid w:val="00BF36F0"/>
    <w:rsid w:val="00C125DD"/>
    <w:rsid w:val="00C32233"/>
    <w:rsid w:val="00C353DA"/>
    <w:rsid w:val="00C762D5"/>
    <w:rsid w:val="00C96C2E"/>
    <w:rsid w:val="00CC0DFB"/>
    <w:rsid w:val="00CC494E"/>
    <w:rsid w:val="00CC5CA7"/>
    <w:rsid w:val="00CE1A38"/>
    <w:rsid w:val="00CE2405"/>
    <w:rsid w:val="00CF5CE9"/>
    <w:rsid w:val="00CF5DBB"/>
    <w:rsid w:val="00D13C37"/>
    <w:rsid w:val="00D15B5B"/>
    <w:rsid w:val="00D20ECB"/>
    <w:rsid w:val="00D25161"/>
    <w:rsid w:val="00D317B3"/>
    <w:rsid w:val="00D41B05"/>
    <w:rsid w:val="00D47F8D"/>
    <w:rsid w:val="00D54B94"/>
    <w:rsid w:val="00D72545"/>
    <w:rsid w:val="00D8546B"/>
    <w:rsid w:val="00D873BF"/>
    <w:rsid w:val="00D94988"/>
    <w:rsid w:val="00D94D8C"/>
    <w:rsid w:val="00D975EC"/>
    <w:rsid w:val="00DB4EDE"/>
    <w:rsid w:val="00DD1309"/>
    <w:rsid w:val="00DD2671"/>
    <w:rsid w:val="00DE768C"/>
    <w:rsid w:val="00E111B6"/>
    <w:rsid w:val="00E1492E"/>
    <w:rsid w:val="00E14EEC"/>
    <w:rsid w:val="00E17EC5"/>
    <w:rsid w:val="00E22209"/>
    <w:rsid w:val="00E27029"/>
    <w:rsid w:val="00E526A4"/>
    <w:rsid w:val="00E608D7"/>
    <w:rsid w:val="00E73F4D"/>
    <w:rsid w:val="00E92B82"/>
    <w:rsid w:val="00E95F5F"/>
    <w:rsid w:val="00EA2059"/>
    <w:rsid w:val="00EB12C1"/>
    <w:rsid w:val="00EB1BB5"/>
    <w:rsid w:val="00EB356D"/>
    <w:rsid w:val="00EB5717"/>
    <w:rsid w:val="00EC0D9C"/>
    <w:rsid w:val="00EC792F"/>
    <w:rsid w:val="00EF14E0"/>
    <w:rsid w:val="00EF3650"/>
    <w:rsid w:val="00F046C2"/>
    <w:rsid w:val="00F13CE4"/>
    <w:rsid w:val="00F13FBD"/>
    <w:rsid w:val="00F2251B"/>
    <w:rsid w:val="00F23826"/>
    <w:rsid w:val="00F24ACB"/>
    <w:rsid w:val="00F35FB7"/>
    <w:rsid w:val="00F4249E"/>
    <w:rsid w:val="00F45554"/>
    <w:rsid w:val="00F64D08"/>
    <w:rsid w:val="00F727D7"/>
    <w:rsid w:val="00F81DF8"/>
    <w:rsid w:val="00FA20CD"/>
    <w:rsid w:val="00FA5C58"/>
    <w:rsid w:val="00FA77C8"/>
    <w:rsid w:val="00FB7D95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A343"/>
  <w15:docId w15:val="{C715587B-FE75-46CF-AFE2-798D5EC2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AD"/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D5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D5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96D5C"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 w:cs="Times New Roman"/>
      <w:b/>
      <w:spacing w:val="14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4">
    <w:name w:val="Fonte parág. padrão4"/>
    <w:qFormat/>
  </w:style>
  <w:style w:type="character" w:customStyle="1" w:styleId="Absatz-Standardschriftart">
    <w:name w:val="Absatz-Standardschriftart"/>
    <w:qFormat/>
  </w:style>
  <w:style w:type="character" w:customStyle="1" w:styleId="Fontepargpadro3">
    <w:name w:val="Fonte parág. padrão3"/>
    <w:qFormat/>
  </w:style>
  <w:style w:type="character" w:customStyle="1" w:styleId="WW-Absatz-Standardschriftart">
    <w:name w:val="WW-Absatz-Standardschriftart"/>
    <w:qFormat/>
  </w:style>
  <w:style w:type="character" w:customStyle="1" w:styleId="Fontepargpadro2">
    <w:name w:val="Fonte parág. padrão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Smbolosdenumerao">
    <w:name w:val="Símbolos de numeração"/>
    <w:qFormat/>
  </w:style>
  <w:style w:type="character" w:customStyle="1" w:styleId="Refdenotadefim1">
    <w:name w:val="Ref. de nota de fim1"/>
    <w:qFormat/>
    <w:rPr>
      <w:vertAlign w:val="superscript"/>
    </w:rPr>
  </w:style>
  <w:style w:type="character" w:customStyle="1" w:styleId="Refdenotaderodap2">
    <w:name w:val="Ref. de nota de rodapé2"/>
    <w:qFormat/>
    <w:rPr>
      <w:vertAlign w:val="superscript"/>
    </w:rPr>
  </w:style>
  <w:style w:type="character" w:customStyle="1" w:styleId="Refdenotadefim2">
    <w:name w:val="Ref. de nota de fim2"/>
    <w:qFormat/>
    <w:rPr>
      <w:vertAlign w:val="superscript"/>
    </w:rPr>
  </w:style>
  <w:style w:type="character" w:customStyle="1" w:styleId="Refdenotaderodap3">
    <w:name w:val="Ref. de nota de rodapé3"/>
    <w:qFormat/>
    <w:rPr>
      <w:vertAlign w:val="superscript"/>
    </w:rPr>
  </w:style>
  <w:style w:type="character" w:customStyle="1" w:styleId="Refdenotadefim3">
    <w:name w:val="Ref. de nota de fim3"/>
    <w:qFormat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RodapChar">
    <w:name w:val="Rodapé Char"/>
    <w:link w:val="Rodap"/>
    <w:uiPriority w:val="99"/>
    <w:qFormat/>
    <w:rsid w:val="00502E0D"/>
    <w:rPr>
      <w:rFonts w:ascii="Arial" w:hAnsi="Arial" w:cs="Arial"/>
      <w:sz w:val="22"/>
      <w:lang w:eastAsia="zh-CN"/>
    </w:rPr>
  </w:style>
  <w:style w:type="character" w:customStyle="1" w:styleId="Refdenotaderodap5">
    <w:name w:val="Ref. de nota de rodapé5"/>
    <w:qFormat/>
    <w:rsid w:val="00E80693"/>
    <w:rPr>
      <w:vertAlign w:val="superscript"/>
    </w:rPr>
  </w:style>
  <w:style w:type="character" w:customStyle="1" w:styleId="TextodebaloChar">
    <w:name w:val="Texto de balão Char"/>
    <w:link w:val="Textodebalo"/>
    <w:qFormat/>
    <w:rsid w:val="00C90F73"/>
    <w:rPr>
      <w:rFonts w:ascii="Segoe UI" w:hAnsi="Segoe UI" w:cs="Segoe UI"/>
      <w:sz w:val="18"/>
      <w:szCs w:val="18"/>
      <w:lang w:eastAsia="zh-CN"/>
    </w:rPr>
  </w:style>
  <w:style w:type="character" w:customStyle="1" w:styleId="LinkdaInternet">
    <w:name w:val="Link da Internet"/>
    <w:uiPriority w:val="99"/>
    <w:unhideWhenUsed/>
    <w:rsid w:val="0089786B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qFormat/>
    <w:rsid w:val="0089786B"/>
    <w:rPr>
      <w:color w:val="808080"/>
      <w:shd w:val="clear" w:color="auto" w:fill="E6E6E6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C6DE8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qFormat/>
    <w:rsid w:val="00B96D5C"/>
    <w:rPr>
      <w:rFonts w:ascii="Calibri Light" w:hAnsi="Calibri Light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qFormat/>
    <w:rsid w:val="00B96D5C"/>
    <w:rPr>
      <w:rFonts w:ascii="Calibri Light" w:hAnsi="Calibri Light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qFormat/>
    <w:rsid w:val="00B96D5C"/>
    <w:rPr>
      <w:b/>
      <w:spacing w:val="14"/>
      <w:sz w:val="24"/>
    </w:rPr>
  </w:style>
  <w:style w:type="character" w:customStyle="1" w:styleId="WW8Num2z0">
    <w:name w:val="WW8Num2z0"/>
    <w:qFormat/>
    <w:rsid w:val="00B96D5C"/>
    <w:rPr>
      <w:rFonts w:ascii="Monotype Sorts" w:hAnsi="Monotype Sorts"/>
    </w:rPr>
  </w:style>
  <w:style w:type="character" w:customStyle="1" w:styleId="WW8Num3z0">
    <w:name w:val="WW8Num3z0"/>
    <w:qFormat/>
    <w:rsid w:val="00B96D5C"/>
    <w:rPr>
      <w:b/>
    </w:rPr>
  </w:style>
  <w:style w:type="character" w:customStyle="1" w:styleId="WW8Num4z0">
    <w:name w:val="WW8Num4z0"/>
    <w:qFormat/>
    <w:rsid w:val="00B96D5C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B96D5C"/>
    <w:rPr>
      <w:rFonts w:ascii="Courier New" w:hAnsi="Courier New"/>
    </w:rPr>
  </w:style>
  <w:style w:type="character" w:customStyle="1" w:styleId="WW8Num4z2">
    <w:name w:val="WW8Num4z2"/>
    <w:qFormat/>
    <w:rsid w:val="00B96D5C"/>
    <w:rPr>
      <w:rFonts w:ascii="Wingdings" w:hAnsi="Wingdings"/>
    </w:rPr>
  </w:style>
  <w:style w:type="character" w:customStyle="1" w:styleId="WW8Num4z3">
    <w:name w:val="WW8Num4z3"/>
    <w:qFormat/>
    <w:rsid w:val="00B96D5C"/>
    <w:rPr>
      <w:rFonts w:ascii="Symbol" w:hAnsi="Symbol"/>
    </w:rPr>
  </w:style>
  <w:style w:type="character" w:customStyle="1" w:styleId="WW8Num5z0">
    <w:name w:val="WW8Num5z0"/>
    <w:qFormat/>
    <w:rsid w:val="00B96D5C"/>
    <w:rPr>
      <w:rFonts w:ascii="Times New Roman" w:hAnsi="Times New Roman"/>
      <w:b/>
    </w:rPr>
  </w:style>
  <w:style w:type="character" w:customStyle="1" w:styleId="WW8Num6z0">
    <w:name w:val="WW8Num6z0"/>
    <w:qFormat/>
    <w:rsid w:val="00B96D5C"/>
    <w:rPr>
      <w:b/>
    </w:rPr>
  </w:style>
  <w:style w:type="character" w:customStyle="1" w:styleId="WW8Num7z0">
    <w:name w:val="WW8Num7z0"/>
    <w:qFormat/>
    <w:rsid w:val="00B96D5C"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jc w:val="both"/>
    </w:pPr>
    <w:rPr>
      <w:rFonts w:ascii="Times New Roman" w:hAnsi="Times New Roman" w:cs="Times New Roman"/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JE1">
    <w:name w:val="JE1"/>
    <w:basedOn w:val="Ttulo1"/>
    <w:qFormat/>
    <w:pPr>
      <w:numPr>
        <w:numId w:val="0"/>
      </w:numPr>
      <w:jc w:val="center"/>
      <w:outlineLvl w:val="9"/>
    </w:pPr>
  </w:style>
  <w:style w:type="paragraph" w:styleId="Recuodecorpodetexto">
    <w:name w:val="Body Text Indent"/>
    <w:basedOn w:val="Normal"/>
    <w:pPr>
      <w:ind w:left="2410"/>
      <w:jc w:val="both"/>
    </w:pPr>
    <w:rPr>
      <w:b/>
      <w:sz w:val="24"/>
    </w:rPr>
  </w:style>
  <w:style w:type="paragraph" w:styleId="Textodenotaderodap">
    <w:name w:val="footnote text"/>
    <w:basedOn w:val="Normal"/>
    <w:rPr>
      <w:rFonts w:ascii="Times New Roman" w:hAnsi="Times New Roman" w:cs="Times New Roman"/>
      <w:sz w:val="20"/>
    </w:rPr>
  </w:style>
  <w:style w:type="paragraph" w:customStyle="1" w:styleId="Corpodetexto21">
    <w:name w:val="Corpo de texto 21"/>
    <w:basedOn w:val="Normal"/>
    <w:qFormat/>
    <w:pPr>
      <w:jc w:val="both"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Textodebalo">
    <w:name w:val="Balloon Text"/>
    <w:basedOn w:val="Normal"/>
    <w:link w:val="TextodebaloChar"/>
    <w:unhideWhenUsed/>
    <w:qFormat/>
    <w:rsid w:val="00C90F73"/>
    <w:rPr>
      <w:rFonts w:ascii="Segoe UI" w:hAnsi="Segoe UI" w:cs="Segoe UI"/>
      <w:sz w:val="18"/>
      <w:szCs w:val="18"/>
    </w:rPr>
  </w:style>
  <w:style w:type="paragraph" w:customStyle="1" w:styleId="Textoembloco1">
    <w:name w:val="Texto em bloco1"/>
    <w:basedOn w:val="Normal"/>
    <w:qFormat/>
    <w:rsid w:val="00B96D5C"/>
    <w:pPr>
      <w:ind w:left="4253" w:right="57" w:firstLine="1134"/>
      <w:jc w:val="both"/>
    </w:pPr>
    <w:rPr>
      <w:rFonts w:cs="Times New Roman"/>
      <w:i/>
      <w:spacing w:val="14"/>
    </w:rPr>
  </w:style>
  <w:style w:type="paragraph" w:customStyle="1" w:styleId="texto2">
    <w:name w:val="texto2"/>
    <w:basedOn w:val="Normal"/>
    <w:qFormat/>
    <w:rsid w:val="00B96D5C"/>
    <w:pPr>
      <w:spacing w:beforeAutospacing="1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qFormat/>
    <w:rsid w:val="00B96D5C"/>
    <w:pPr>
      <w:spacing w:beforeAutospacing="1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E072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E4757"/>
    <w:pPr>
      <w:spacing w:beforeAutospacing="1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B9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8611C"/>
    <w:rPr>
      <w:b/>
      <w:bCs/>
    </w:rPr>
  </w:style>
  <w:style w:type="paragraph" w:customStyle="1" w:styleId="western">
    <w:name w:val="western"/>
    <w:basedOn w:val="Normal"/>
    <w:rsid w:val="0020390E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F13FBD"/>
    <w:rPr>
      <w:rFonts w:ascii="Arial" w:hAnsi="Arial" w:cs="Arial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3739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57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777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777C"/>
    <w:rPr>
      <w:rFonts w:ascii="Arial" w:hAnsi="Arial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77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777C"/>
    <w:rPr>
      <w:rFonts w:ascii="Arial" w:hAnsi="Arial" w:cs="Arial"/>
      <w:b/>
      <w:bCs/>
      <w:lang w:eastAsia="zh-CN"/>
    </w:rPr>
  </w:style>
  <w:style w:type="character" w:customStyle="1" w:styleId="hgkelc">
    <w:name w:val="hgkelc"/>
    <w:basedOn w:val="Fontepargpadro"/>
    <w:rsid w:val="00AB16CA"/>
  </w:style>
  <w:style w:type="character" w:customStyle="1" w:styleId="kx21rb">
    <w:name w:val="kx21rb"/>
    <w:basedOn w:val="Fontepargpadro"/>
    <w:rsid w:val="00AB16CA"/>
  </w:style>
  <w:style w:type="numbering" w:customStyle="1" w:styleId="Semlista1">
    <w:name w:val="Sem lista1"/>
    <w:next w:val="Semlista"/>
    <w:uiPriority w:val="99"/>
    <w:semiHidden/>
    <w:unhideWhenUsed/>
    <w:rsid w:val="00C96C2E"/>
  </w:style>
  <w:style w:type="character" w:customStyle="1" w:styleId="Ttulo1Char">
    <w:name w:val="Título 1 Char"/>
    <w:basedOn w:val="Fontepargpadro"/>
    <w:link w:val="Ttulo1"/>
    <w:uiPriority w:val="9"/>
    <w:rsid w:val="00C96C2E"/>
    <w:rPr>
      <w:rFonts w:ascii="Arial" w:hAnsi="Arial" w:cs="Arial"/>
      <w:b/>
      <w:kern w:val="2"/>
      <w:sz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96C2E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C96C2E"/>
    <w:rPr>
      <w:sz w:val="28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96C2E"/>
    <w:pPr>
      <w:widowControl w:val="0"/>
      <w:suppressAutoHyphens w:val="0"/>
      <w:autoSpaceDE w:val="0"/>
      <w:autoSpaceDN w:val="0"/>
    </w:pPr>
    <w:rPr>
      <w:rFonts w:ascii="Times New Roman" w:hAnsi="Times New Roman" w:cs="Times New Roman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96C2E"/>
    <w:rPr>
      <w:rFonts w:ascii="Arial" w:hAnsi="Arial" w:cs="Arial"/>
      <w:sz w:val="22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5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71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6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0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5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8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8208-2A92-4405-B2DE-CEF9EB82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Bello</dc:creator>
  <dc:description/>
  <cp:lastModifiedBy>Licitações Muitos Capões</cp:lastModifiedBy>
  <cp:revision>2</cp:revision>
  <cp:lastPrinted>2024-03-18T13:59:00Z</cp:lastPrinted>
  <dcterms:created xsi:type="dcterms:W3CDTF">2024-03-20T12:07:00Z</dcterms:created>
  <dcterms:modified xsi:type="dcterms:W3CDTF">2024-03-20T12:07:00Z</dcterms:modified>
  <dc:language>pt-BR</dc:language>
</cp:coreProperties>
</file>